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18" w:rsidRDefault="006C3C18" w:rsidP="00B672A4">
      <w:pPr>
        <w:jc w:val="center"/>
        <w:rPr>
          <w:rFonts w:ascii="Calibri" w:hAnsi="Calibri"/>
          <w:sz w:val="40"/>
          <w:szCs w:val="40"/>
          <w:lang w:val="en-US"/>
        </w:rPr>
      </w:pPr>
      <w:r w:rsidRPr="009C23D5">
        <w:rPr>
          <w:rFonts w:ascii="Calibri" w:hAnsi="Calibri"/>
          <w:sz w:val="40"/>
          <w:szCs w:val="40"/>
          <w:lang w:val="en-US"/>
        </w:rPr>
        <w:t xml:space="preserve">IPMT </w:t>
      </w:r>
      <w:r w:rsidR="00E92E7C">
        <w:rPr>
          <w:rFonts w:ascii="Calibri" w:hAnsi="Calibri"/>
          <w:sz w:val="40"/>
          <w:szCs w:val="40"/>
          <w:lang w:val="en-US"/>
        </w:rPr>
        <w:t>2015</w:t>
      </w:r>
      <w:r>
        <w:rPr>
          <w:rFonts w:ascii="Calibri" w:hAnsi="Calibri"/>
          <w:sz w:val="40"/>
          <w:szCs w:val="40"/>
          <w:lang w:val="en-US"/>
        </w:rPr>
        <w:t xml:space="preserve"> </w:t>
      </w:r>
      <w:r w:rsidRPr="009C23D5">
        <w:rPr>
          <w:rFonts w:ascii="Calibri" w:hAnsi="Calibri"/>
          <w:sz w:val="40"/>
          <w:szCs w:val="40"/>
          <w:lang w:val="en-US"/>
        </w:rPr>
        <w:t>REGISTRATION FORM</w:t>
      </w:r>
    </w:p>
    <w:p w:rsidR="009E34FA" w:rsidRDefault="00E92E7C" w:rsidP="00BE372C">
      <w:pPr>
        <w:jc w:val="center"/>
        <w:rPr>
          <w:rFonts w:ascii="Lucida Sans" w:hAnsi="Lucida Sans"/>
          <w:color w:val="454545"/>
          <w:sz w:val="17"/>
          <w:szCs w:val="17"/>
        </w:rPr>
      </w:pPr>
      <w:r>
        <w:rPr>
          <w:rFonts w:ascii="Lucida Sans" w:hAnsi="Lucida Sans"/>
          <w:color w:val="454545"/>
          <w:sz w:val="17"/>
          <w:szCs w:val="17"/>
        </w:rPr>
        <w:t>Emmanuel</w:t>
      </w:r>
      <w:r w:rsidR="00011339">
        <w:rPr>
          <w:rFonts w:ascii="Lucida Sans" w:hAnsi="Lucida Sans"/>
          <w:color w:val="454545"/>
          <w:sz w:val="17"/>
          <w:szCs w:val="17"/>
        </w:rPr>
        <w:t xml:space="preserve"> C</w:t>
      </w:r>
      <w:r w:rsidR="009E34FA">
        <w:rPr>
          <w:rFonts w:ascii="Lucida Sans" w:hAnsi="Lucida Sans"/>
          <w:color w:val="454545"/>
          <w:sz w:val="17"/>
          <w:szCs w:val="17"/>
        </w:rPr>
        <w:t>ollege</w:t>
      </w:r>
      <w:r>
        <w:rPr>
          <w:rFonts w:ascii="Lucida Sans" w:hAnsi="Lucida Sans"/>
          <w:color w:val="454545"/>
          <w:sz w:val="17"/>
          <w:szCs w:val="17"/>
        </w:rPr>
        <w:t xml:space="preserve">, </w:t>
      </w:r>
      <w:r w:rsidRPr="00E92E7C">
        <w:rPr>
          <w:rFonts w:ascii="Lucida Sans" w:hAnsi="Lucida Sans"/>
          <w:color w:val="454545"/>
          <w:sz w:val="17"/>
          <w:szCs w:val="17"/>
        </w:rPr>
        <w:t>64/70 Upland Road,</w:t>
      </w:r>
      <w:r w:rsidRPr="00E92E7C">
        <w:rPr>
          <w:rFonts w:ascii="Lucida Sans" w:hAnsi="Lucida Sans"/>
          <w:color w:val="454545"/>
          <w:sz w:val="17"/>
          <w:szCs w:val="17"/>
        </w:rPr>
        <w:br/>
        <w:t>St Lucia QLD 4067 AUSTRALIA</w:t>
      </w:r>
    </w:p>
    <w:p w:rsidR="006C3C18" w:rsidRPr="00B672A4" w:rsidRDefault="00E92E7C" w:rsidP="00BE372C">
      <w:pPr>
        <w:jc w:val="center"/>
        <w:rPr>
          <w:rFonts w:ascii="Calibri" w:hAnsi="Calibri"/>
          <w:sz w:val="28"/>
          <w:szCs w:val="28"/>
          <w:lang w:val="en-US"/>
        </w:rPr>
      </w:pPr>
      <w:r>
        <w:rPr>
          <w:rFonts w:ascii="Calibri" w:hAnsi="Calibri"/>
          <w:sz w:val="28"/>
          <w:szCs w:val="28"/>
          <w:lang w:val="en-US"/>
        </w:rPr>
        <w:t>Sun</w:t>
      </w:r>
      <w:r w:rsidR="009E34FA">
        <w:rPr>
          <w:rFonts w:ascii="Calibri" w:hAnsi="Calibri"/>
          <w:sz w:val="28"/>
          <w:szCs w:val="28"/>
          <w:lang w:val="en-US"/>
        </w:rPr>
        <w:t>day</w:t>
      </w:r>
      <w:r w:rsidR="006C3C18" w:rsidRPr="00B672A4">
        <w:rPr>
          <w:rFonts w:ascii="Calibri" w:hAnsi="Calibri"/>
          <w:sz w:val="28"/>
          <w:szCs w:val="28"/>
          <w:lang w:val="en-US"/>
        </w:rPr>
        <w:t xml:space="preserve"> </w:t>
      </w:r>
      <w:r>
        <w:rPr>
          <w:rFonts w:ascii="Calibri" w:hAnsi="Calibri"/>
          <w:sz w:val="28"/>
          <w:szCs w:val="28"/>
          <w:lang w:val="en-US"/>
        </w:rPr>
        <w:t>12</w:t>
      </w:r>
      <w:r w:rsidR="00AB7DBD" w:rsidRPr="00BE372C">
        <w:rPr>
          <w:rFonts w:ascii="Calibri" w:hAnsi="Calibri"/>
          <w:sz w:val="28"/>
          <w:szCs w:val="28"/>
          <w:vertAlign w:val="superscript"/>
          <w:lang w:val="en-US"/>
        </w:rPr>
        <w:t>th</w:t>
      </w:r>
      <w:r w:rsidR="00AB7DBD">
        <w:rPr>
          <w:rFonts w:ascii="Calibri" w:hAnsi="Calibri"/>
          <w:sz w:val="28"/>
          <w:szCs w:val="28"/>
          <w:lang w:val="en-US"/>
        </w:rPr>
        <w:t xml:space="preserve"> </w:t>
      </w:r>
      <w:r w:rsidR="009E34FA">
        <w:rPr>
          <w:rFonts w:ascii="Calibri" w:hAnsi="Calibri"/>
          <w:sz w:val="28"/>
          <w:szCs w:val="28"/>
          <w:lang w:val="en-US"/>
        </w:rPr>
        <w:t>July</w:t>
      </w:r>
      <w:r w:rsidR="006C3C18" w:rsidRPr="00B672A4">
        <w:rPr>
          <w:rFonts w:ascii="Calibri" w:hAnsi="Calibri"/>
          <w:sz w:val="28"/>
          <w:szCs w:val="28"/>
          <w:lang w:val="en-US"/>
        </w:rPr>
        <w:t xml:space="preserve"> </w:t>
      </w:r>
      <w:r w:rsidR="00BE372C">
        <w:rPr>
          <w:rFonts w:ascii="Calibri" w:hAnsi="Calibri"/>
          <w:sz w:val="28"/>
          <w:szCs w:val="28"/>
          <w:lang w:val="en-US"/>
        </w:rPr>
        <w:t>–</w:t>
      </w:r>
      <w:r w:rsidR="006C3C18" w:rsidRPr="00B672A4">
        <w:rPr>
          <w:rFonts w:ascii="Calibri" w:hAnsi="Calibri"/>
          <w:sz w:val="28"/>
          <w:szCs w:val="28"/>
          <w:lang w:val="en-US"/>
        </w:rPr>
        <w:t xml:space="preserve"> </w:t>
      </w:r>
      <w:r>
        <w:rPr>
          <w:rFonts w:ascii="Calibri" w:hAnsi="Calibri"/>
          <w:sz w:val="28"/>
          <w:szCs w:val="28"/>
          <w:lang w:val="en-US"/>
        </w:rPr>
        <w:t>Sun</w:t>
      </w:r>
      <w:r w:rsidR="009E34FA">
        <w:rPr>
          <w:rFonts w:ascii="Calibri" w:hAnsi="Calibri"/>
          <w:sz w:val="28"/>
          <w:szCs w:val="28"/>
          <w:lang w:val="en-US"/>
        </w:rPr>
        <w:t>day</w:t>
      </w:r>
      <w:r w:rsidR="00BE372C">
        <w:rPr>
          <w:rFonts w:ascii="Calibri" w:hAnsi="Calibri"/>
          <w:sz w:val="28"/>
          <w:szCs w:val="28"/>
          <w:lang w:val="en-US"/>
        </w:rPr>
        <w:t xml:space="preserve"> 1</w:t>
      </w:r>
      <w:r>
        <w:rPr>
          <w:rFonts w:ascii="Calibri" w:hAnsi="Calibri"/>
          <w:sz w:val="28"/>
          <w:szCs w:val="28"/>
          <w:lang w:val="en-US"/>
        </w:rPr>
        <w:t>9</w:t>
      </w:r>
      <w:r w:rsidR="00BE372C" w:rsidRPr="00BE372C">
        <w:rPr>
          <w:rFonts w:ascii="Calibri" w:hAnsi="Calibri"/>
          <w:sz w:val="28"/>
          <w:szCs w:val="28"/>
          <w:vertAlign w:val="superscript"/>
          <w:lang w:val="en-US"/>
        </w:rPr>
        <w:t>th</w:t>
      </w:r>
      <w:r w:rsidR="006C3C18">
        <w:rPr>
          <w:rFonts w:ascii="Calibri" w:hAnsi="Calibri"/>
          <w:sz w:val="28"/>
          <w:szCs w:val="28"/>
          <w:lang w:val="en-US"/>
        </w:rPr>
        <w:t xml:space="preserve"> </w:t>
      </w:r>
      <w:r w:rsidR="009E34FA">
        <w:rPr>
          <w:rFonts w:ascii="Calibri" w:hAnsi="Calibri"/>
          <w:sz w:val="28"/>
          <w:szCs w:val="28"/>
          <w:lang w:val="en-US"/>
        </w:rPr>
        <w:t>July</w:t>
      </w:r>
    </w:p>
    <w:p w:rsidR="006C3C18" w:rsidRDefault="006C3C18" w:rsidP="009C23D5">
      <w:pPr>
        <w:jc w:val="center"/>
        <w:rPr>
          <w:rFonts w:ascii="Calibri" w:hAnsi="Calibri"/>
          <w:sz w:val="32"/>
          <w:szCs w:val="32"/>
          <w:lang w:val="en-US"/>
        </w:rPr>
      </w:pPr>
    </w:p>
    <w:p w:rsidR="006C3C18" w:rsidRDefault="006C3C18" w:rsidP="00B672A4">
      <w:pPr>
        <w:tabs>
          <w:tab w:val="left" w:pos="5387"/>
        </w:tabs>
        <w:spacing w:line="192" w:lineRule="auto"/>
        <w:rPr>
          <w:rFonts w:ascii="Calibri" w:hAnsi="Calibri"/>
          <w:lang w:val="en-US"/>
        </w:rPr>
      </w:pPr>
      <w:r w:rsidRPr="00F11769">
        <w:rPr>
          <w:rFonts w:ascii="Calibri" w:hAnsi="Calibri"/>
          <w:b/>
          <w:lang w:val="en-US"/>
        </w:rPr>
        <w:t>Name</w:t>
      </w:r>
      <w:r>
        <w:rPr>
          <w:rFonts w:ascii="Calibri" w:hAnsi="Calibri"/>
          <w:lang w:val="en-US"/>
        </w:rPr>
        <w:t xml:space="preserve">   __________________________________</w:t>
      </w:r>
      <w:r>
        <w:rPr>
          <w:rFonts w:ascii="Calibri" w:hAnsi="Calibri"/>
          <w:lang w:val="en-US"/>
        </w:rPr>
        <w:tab/>
      </w:r>
      <w:r w:rsidRPr="00F11769">
        <w:rPr>
          <w:rFonts w:ascii="Calibri" w:hAnsi="Calibri"/>
          <w:b/>
          <w:lang w:val="en-US"/>
        </w:rPr>
        <w:t>Profession/Degree</w:t>
      </w:r>
      <w:r>
        <w:rPr>
          <w:rFonts w:ascii="Calibri" w:hAnsi="Calibri"/>
          <w:lang w:val="en-US"/>
        </w:rPr>
        <w:t>_____________________________</w:t>
      </w:r>
    </w:p>
    <w:p w:rsidR="006C3C18" w:rsidRDefault="006C3C18" w:rsidP="00B672A4">
      <w:pPr>
        <w:tabs>
          <w:tab w:val="left" w:pos="5387"/>
        </w:tabs>
        <w:spacing w:line="192" w:lineRule="auto"/>
        <w:rPr>
          <w:rFonts w:ascii="Calibri" w:hAnsi="Calibri"/>
          <w:lang w:val="en-US"/>
        </w:rPr>
      </w:pPr>
    </w:p>
    <w:p w:rsidR="006C3C18" w:rsidRDefault="006C3C18" w:rsidP="00B672A4">
      <w:pPr>
        <w:tabs>
          <w:tab w:val="left" w:pos="5387"/>
        </w:tabs>
        <w:spacing w:line="192" w:lineRule="auto"/>
        <w:rPr>
          <w:rFonts w:ascii="Calibri" w:hAnsi="Calibri"/>
          <w:lang w:val="en-US"/>
        </w:rPr>
      </w:pPr>
      <w:r w:rsidRPr="00F11769">
        <w:rPr>
          <w:rFonts w:ascii="Calibri" w:hAnsi="Calibri"/>
          <w:b/>
          <w:lang w:val="en-US"/>
        </w:rPr>
        <w:t>Address</w:t>
      </w:r>
      <w:r>
        <w:rPr>
          <w:rFonts w:ascii="Calibri" w:hAnsi="Calibri"/>
          <w:lang w:val="en-US"/>
        </w:rPr>
        <w:t xml:space="preserve"> _________________________________</w:t>
      </w:r>
      <w:r>
        <w:rPr>
          <w:rFonts w:ascii="Calibri" w:hAnsi="Calibri"/>
          <w:lang w:val="en-US"/>
        </w:rPr>
        <w:tab/>
      </w:r>
      <w:r w:rsidRPr="00F11769">
        <w:rPr>
          <w:rFonts w:ascii="Calibri" w:hAnsi="Calibri"/>
          <w:b/>
          <w:lang w:val="en-US"/>
        </w:rPr>
        <w:t>Email</w:t>
      </w:r>
      <w:r>
        <w:rPr>
          <w:rFonts w:ascii="Calibri" w:hAnsi="Calibri"/>
          <w:lang w:val="en-US"/>
        </w:rPr>
        <w:t xml:space="preserve"> ________________________________________</w:t>
      </w:r>
    </w:p>
    <w:p w:rsidR="006C3C18" w:rsidRDefault="006C3C18" w:rsidP="00B672A4">
      <w:pPr>
        <w:tabs>
          <w:tab w:val="left" w:pos="5387"/>
        </w:tabs>
        <w:spacing w:line="192" w:lineRule="auto"/>
        <w:rPr>
          <w:rFonts w:ascii="Calibri" w:hAnsi="Calibri"/>
          <w:lang w:val="en-US"/>
        </w:rPr>
      </w:pPr>
    </w:p>
    <w:p w:rsidR="006C3C18" w:rsidRDefault="006C3C18" w:rsidP="00B672A4">
      <w:pPr>
        <w:tabs>
          <w:tab w:val="left" w:pos="5387"/>
        </w:tabs>
        <w:spacing w:line="192" w:lineRule="auto"/>
        <w:rPr>
          <w:rFonts w:ascii="Calibri" w:hAnsi="Calibri"/>
          <w:lang w:val="en-US"/>
        </w:rPr>
      </w:pPr>
      <w:r>
        <w:rPr>
          <w:rFonts w:ascii="Calibri" w:hAnsi="Calibri"/>
          <w:lang w:val="en-US"/>
        </w:rPr>
        <w:t xml:space="preserve">                _________________________________</w:t>
      </w:r>
      <w:r>
        <w:rPr>
          <w:rFonts w:ascii="Calibri" w:hAnsi="Calibri"/>
          <w:lang w:val="en-US"/>
        </w:rPr>
        <w:tab/>
      </w:r>
      <w:r w:rsidRPr="00F11769">
        <w:rPr>
          <w:rFonts w:ascii="Calibri" w:hAnsi="Calibri"/>
          <w:b/>
          <w:lang w:val="en-US"/>
        </w:rPr>
        <w:t>Phone</w:t>
      </w:r>
      <w:r>
        <w:rPr>
          <w:rFonts w:ascii="Calibri" w:hAnsi="Calibri"/>
          <w:lang w:val="en-US"/>
        </w:rPr>
        <w:t xml:space="preserve"> _______________________________________</w:t>
      </w:r>
    </w:p>
    <w:p w:rsidR="006C3C18" w:rsidRDefault="006C3C18" w:rsidP="00B672A4">
      <w:pPr>
        <w:tabs>
          <w:tab w:val="left" w:pos="5387"/>
        </w:tabs>
        <w:spacing w:line="192" w:lineRule="auto"/>
        <w:rPr>
          <w:rFonts w:ascii="Calibri" w:hAnsi="Calibri"/>
          <w:lang w:val="en-US"/>
        </w:rPr>
      </w:pPr>
      <w:r>
        <w:rPr>
          <w:rFonts w:ascii="Calibri" w:hAnsi="Calibri"/>
          <w:lang w:val="en-US"/>
        </w:rPr>
        <w:t xml:space="preserve">   </w:t>
      </w:r>
    </w:p>
    <w:p w:rsidR="006C3C18" w:rsidRDefault="006C3C18" w:rsidP="00B672A4">
      <w:pPr>
        <w:tabs>
          <w:tab w:val="left" w:pos="5387"/>
        </w:tabs>
        <w:spacing w:line="192" w:lineRule="auto"/>
        <w:rPr>
          <w:rFonts w:ascii="Calibri" w:hAnsi="Calibri"/>
          <w:lang w:val="en-US"/>
        </w:rPr>
      </w:pPr>
      <w:r w:rsidRPr="00F11769">
        <w:rPr>
          <w:rFonts w:ascii="Calibri" w:hAnsi="Calibri"/>
          <w:b/>
          <w:lang w:val="en-US"/>
        </w:rPr>
        <w:t>City</w:t>
      </w:r>
      <w:r>
        <w:rPr>
          <w:rFonts w:ascii="Calibri" w:hAnsi="Calibri"/>
          <w:lang w:val="en-US"/>
        </w:rPr>
        <w:t xml:space="preserve">   ______________________</w:t>
      </w:r>
      <w:r w:rsidRPr="00EB7CEB">
        <w:rPr>
          <w:rFonts w:ascii="Calibri" w:hAnsi="Calibri"/>
          <w:b/>
          <w:lang w:val="en-US"/>
        </w:rPr>
        <w:t>Code</w:t>
      </w:r>
      <w:r>
        <w:rPr>
          <w:rFonts w:ascii="Calibri" w:hAnsi="Calibri"/>
          <w:lang w:val="en-US"/>
        </w:rPr>
        <w:t>__________</w:t>
      </w:r>
      <w:r>
        <w:rPr>
          <w:rFonts w:ascii="Calibri" w:hAnsi="Calibri"/>
          <w:lang w:val="en-US"/>
        </w:rPr>
        <w:tab/>
      </w:r>
      <w:r w:rsidRPr="00F11769">
        <w:rPr>
          <w:rFonts w:ascii="Calibri" w:hAnsi="Calibri"/>
          <w:b/>
          <w:lang w:val="en-US"/>
        </w:rPr>
        <w:t>Country</w:t>
      </w:r>
      <w:r>
        <w:rPr>
          <w:rFonts w:ascii="Calibri" w:hAnsi="Calibri"/>
          <w:lang w:val="en-US"/>
        </w:rPr>
        <w:t xml:space="preserve"> _____________________________________</w:t>
      </w:r>
    </w:p>
    <w:p w:rsidR="006C3C18" w:rsidRDefault="006C3C18" w:rsidP="00B672A4">
      <w:pPr>
        <w:tabs>
          <w:tab w:val="left" w:pos="5387"/>
        </w:tabs>
        <w:spacing w:line="192" w:lineRule="auto"/>
        <w:rPr>
          <w:rFonts w:ascii="Calibri" w:hAnsi="Calibri"/>
          <w:lang w:val="en-US"/>
        </w:rPr>
      </w:pPr>
    </w:p>
    <w:p w:rsidR="006C3C18" w:rsidRDefault="006C3C18" w:rsidP="007E1CBD">
      <w:pPr>
        <w:tabs>
          <w:tab w:val="left" w:pos="5387"/>
        </w:tabs>
        <w:spacing w:line="260" w:lineRule="exact"/>
        <w:rPr>
          <w:rFonts w:ascii="Calibri" w:hAnsi="Calibri"/>
          <w:lang w:val="en-US"/>
        </w:rPr>
      </w:pPr>
      <w:r>
        <w:rPr>
          <w:rFonts w:ascii="Calibri" w:hAnsi="Calibri"/>
          <w:lang w:val="en-US"/>
        </w:rPr>
        <w:t>We would like to include your name,</w:t>
      </w:r>
      <w:r w:rsidR="00202B2F">
        <w:rPr>
          <w:rFonts w:ascii="Calibri" w:hAnsi="Calibri"/>
          <w:lang w:val="en-US"/>
        </w:rPr>
        <w:t xml:space="preserve"> address, phone and email in the attendees contact list</w:t>
      </w:r>
      <w:r>
        <w:rPr>
          <w:rFonts w:ascii="Calibri" w:hAnsi="Calibri"/>
          <w:lang w:val="en-US"/>
        </w:rPr>
        <w:t xml:space="preserve"> distributed to participants; please check here to give us permission. </w:t>
      </w:r>
      <w:r>
        <w:rPr>
          <w:rFonts w:ascii="Calibri" w:hAnsi="Calibri"/>
          <w:lang w:val="en-US"/>
        </w:rPr>
        <w:sym w:font="Wingdings" w:char="F06F"/>
      </w:r>
    </w:p>
    <w:p w:rsidR="006C3C18" w:rsidRDefault="006C3C18" w:rsidP="007E1CBD">
      <w:pPr>
        <w:tabs>
          <w:tab w:val="left" w:pos="5387"/>
        </w:tabs>
        <w:spacing w:line="260" w:lineRule="exact"/>
        <w:rPr>
          <w:rFonts w:ascii="Calibri" w:hAnsi="Calibri"/>
          <w:lang w:val="en-US"/>
        </w:rPr>
      </w:pPr>
    </w:p>
    <w:p w:rsidR="006C3C18" w:rsidRDefault="006C3C18" w:rsidP="007E1CBD">
      <w:pPr>
        <w:tabs>
          <w:tab w:val="left" w:pos="5387"/>
        </w:tabs>
        <w:spacing w:line="260" w:lineRule="exact"/>
        <w:rPr>
          <w:rFonts w:ascii="Calibri" w:hAnsi="Calibri"/>
          <w:lang w:val="en-US"/>
        </w:rPr>
      </w:pPr>
      <w:r>
        <w:rPr>
          <w:rFonts w:ascii="Calibri" w:hAnsi="Calibri"/>
          <w:lang w:val="en-US"/>
        </w:rPr>
        <w:t>If you are new to the IPMT, how did you hear about us? ____________________________________________</w:t>
      </w:r>
    </w:p>
    <w:p w:rsidR="00A53F1A" w:rsidRDefault="00A53F1A" w:rsidP="007E1CBD">
      <w:pPr>
        <w:tabs>
          <w:tab w:val="left" w:pos="5387"/>
        </w:tabs>
        <w:spacing w:line="260" w:lineRule="exact"/>
        <w:rPr>
          <w:rFonts w:ascii="Calibri" w:hAnsi="Calibri"/>
          <w:lang w:val="en-US"/>
        </w:rPr>
      </w:pPr>
    </w:p>
    <w:tbl>
      <w:tblPr>
        <w:tblStyle w:val="TableGrid"/>
        <w:tblW w:w="0" w:type="auto"/>
        <w:tblLook w:val="04A0"/>
      </w:tblPr>
      <w:tblGrid>
        <w:gridCol w:w="392"/>
        <w:gridCol w:w="2355"/>
        <w:gridCol w:w="2747"/>
        <w:gridCol w:w="2747"/>
        <w:gridCol w:w="2747"/>
      </w:tblGrid>
      <w:tr w:rsidR="00D745FB" w:rsidTr="00D745FB">
        <w:tc>
          <w:tcPr>
            <w:tcW w:w="392" w:type="dxa"/>
            <w:shd w:val="clear" w:color="auto" w:fill="A6A6A6" w:themeFill="background1" w:themeFillShade="A6"/>
          </w:tcPr>
          <w:p w:rsidR="00D745FB" w:rsidRDefault="00D745FB"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D745FB" w:rsidRPr="008B23C5" w:rsidRDefault="00D745FB" w:rsidP="00011339">
            <w:pPr>
              <w:spacing w:after="90"/>
              <w:rPr>
                <w:rFonts w:ascii="Lucida Grande" w:hAnsi="Lucida Grande"/>
                <w:sz w:val="20"/>
                <w:szCs w:val="20"/>
              </w:rPr>
            </w:pPr>
            <w:r w:rsidRPr="00A53F1A">
              <w:rPr>
                <w:rFonts w:ascii="BaarSophia" w:hAnsi="BaarSophia" w:cs="BaarSophia"/>
                <w:b/>
                <w:color w:val="211D1E"/>
                <w:sz w:val="20"/>
                <w:szCs w:val="20"/>
                <w:lang w:val="en-AU" w:eastAsia="en-NZ"/>
              </w:rPr>
              <w:t>Course</w:t>
            </w:r>
            <w:r w:rsidRPr="00A53F1A">
              <w:rPr>
                <w:rFonts w:ascii="BaarSophia" w:hAnsi="BaarSophia" w:cs="BaarSophia"/>
                <w:color w:val="211D1E"/>
                <w:sz w:val="20"/>
                <w:szCs w:val="20"/>
                <w:lang w:val="en-AU" w:eastAsia="en-NZ"/>
              </w:rPr>
              <w:t xml:space="preserve"> </w:t>
            </w:r>
            <w:r w:rsidRPr="00A53F1A">
              <w:rPr>
                <w:rFonts w:ascii="BaarSophia" w:hAnsi="BaarSophia" w:cs="BaarSophia"/>
                <w:b/>
                <w:color w:val="211D1E"/>
                <w:sz w:val="20"/>
                <w:szCs w:val="20"/>
                <w:lang w:val="en-AU" w:eastAsia="en-NZ"/>
              </w:rPr>
              <w:t>Participation</w:t>
            </w:r>
            <w:r w:rsidRPr="00A53F1A">
              <w:rPr>
                <w:rFonts w:ascii="BaarSophia" w:hAnsi="BaarSophia" w:cs="BaarSophia"/>
                <w:color w:val="211D1E"/>
                <w:sz w:val="20"/>
                <w:szCs w:val="20"/>
                <w:lang w:val="en-AU" w:eastAsia="en-NZ"/>
              </w:rPr>
              <w:t xml:space="preserve">: </w:t>
            </w:r>
            <w:r w:rsidR="009B1335" w:rsidRPr="009B1335">
              <w:rPr>
                <w:rFonts w:ascii="Lucida Grande" w:hAnsi="Lucida Grande"/>
                <w:b/>
                <w:bCs/>
                <w:sz w:val="20"/>
                <w:szCs w:val="20"/>
              </w:rPr>
              <w:t>Course</w:t>
            </w:r>
            <w:r w:rsidR="009B1335" w:rsidRPr="009B1335">
              <w:rPr>
                <w:rFonts w:ascii="Lucida Grande" w:hAnsi="Lucida Grande"/>
                <w:sz w:val="20"/>
                <w:szCs w:val="20"/>
              </w:rPr>
              <w:t> </w:t>
            </w:r>
            <w:r w:rsidR="009B1335" w:rsidRPr="009B1335">
              <w:rPr>
                <w:rFonts w:ascii="Lucida Grande" w:hAnsi="Lucida Grande"/>
                <w:b/>
                <w:bCs/>
                <w:sz w:val="20"/>
                <w:szCs w:val="20"/>
              </w:rPr>
              <w:t>Participation</w:t>
            </w:r>
            <w:r w:rsidR="009B1335" w:rsidRPr="009B1335">
              <w:rPr>
                <w:rFonts w:ascii="Lucida Grande" w:hAnsi="Lucida Grande"/>
                <w:sz w:val="20"/>
                <w:szCs w:val="20"/>
              </w:rPr>
              <w:t xml:space="preserve">: All licensed health professionals </w:t>
            </w:r>
            <w:r w:rsidR="008B23C5">
              <w:rPr>
                <w:rFonts w:ascii="Lucida Grande" w:hAnsi="Lucida Grande"/>
                <w:sz w:val="20"/>
                <w:szCs w:val="20"/>
              </w:rPr>
              <w:t xml:space="preserve">and </w:t>
            </w:r>
            <w:r w:rsidR="00011339">
              <w:rPr>
                <w:rFonts w:ascii="Lucida Grande" w:hAnsi="Lucida Grande"/>
                <w:sz w:val="20"/>
                <w:szCs w:val="20"/>
              </w:rPr>
              <w:t xml:space="preserve">students </w:t>
            </w:r>
            <w:r w:rsidR="008B23C5">
              <w:rPr>
                <w:rFonts w:ascii="Lucida Grande" w:hAnsi="Lucida Grande"/>
                <w:sz w:val="20"/>
                <w:szCs w:val="20"/>
              </w:rPr>
              <w:t xml:space="preserve">in medical/therapeutic fields </w:t>
            </w:r>
            <w:r w:rsidR="009B1335" w:rsidRPr="009B1335">
              <w:rPr>
                <w:rFonts w:ascii="Lucida Grande" w:hAnsi="Lucida Grande"/>
                <w:sz w:val="20"/>
                <w:szCs w:val="20"/>
              </w:rPr>
              <w:t>are welcome</w:t>
            </w:r>
            <w:r w:rsidR="008B23C5">
              <w:rPr>
                <w:rFonts w:ascii="Lucida Grande" w:hAnsi="Lucida Grande"/>
                <w:sz w:val="20"/>
                <w:szCs w:val="20"/>
              </w:rPr>
              <w:t xml:space="preserve">. </w:t>
            </w:r>
            <w:r w:rsidR="009B1335" w:rsidRPr="009B1335">
              <w:rPr>
                <w:rFonts w:ascii="Lucida Grande" w:hAnsi="Lucida Grande"/>
                <w:sz w:val="20"/>
                <w:szCs w:val="20"/>
              </w:rPr>
              <w:t>See the brochure and programme for more details.</w:t>
            </w:r>
          </w:p>
        </w:tc>
      </w:tr>
      <w:tr w:rsidR="00D745FB" w:rsidTr="00D745FB">
        <w:tc>
          <w:tcPr>
            <w:tcW w:w="392" w:type="dxa"/>
            <w:shd w:val="clear" w:color="auto" w:fill="A6A6A6" w:themeFill="background1" w:themeFillShade="A6"/>
          </w:tcPr>
          <w:p w:rsidR="00D745FB" w:rsidRDefault="00D745FB"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D745FB" w:rsidRDefault="00D745FB" w:rsidP="00E92E7C">
            <w:pPr>
              <w:autoSpaceDE w:val="0"/>
              <w:autoSpaceDN w:val="0"/>
              <w:adjustRightInd w:val="0"/>
              <w:spacing w:before="120" w:after="120" w:line="260" w:lineRule="exact"/>
              <w:rPr>
                <w:rFonts w:ascii="Arial-BoldMT" w:hAnsi="Arial-BoldMT" w:cs="Arial-BoldMT"/>
                <w:b/>
                <w:bCs/>
                <w:sz w:val="20"/>
                <w:szCs w:val="20"/>
                <w:lang w:eastAsia="en-NZ"/>
              </w:rPr>
            </w:pPr>
            <w:r w:rsidRPr="00A53F1A">
              <w:rPr>
                <w:rFonts w:ascii="BaarSophia" w:hAnsi="BaarSophia" w:cs="BaarSophia"/>
                <w:b/>
                <w:color w:val="211D1E"/>
                <w:sz w:val="20"/>
                <w:szCs w:val="20"/>
                <w:lang w:val="en-AU" w:eastAsia="en-NZ"/>
              </w:rPr>
              <w:t>Venue:</w:t>
            </w:r>
            <w:r w:rsidR="002A1B3F">
              <w:rPr>
                <w:rFonts w:ascii="BaarSophia" w:hAnsi="BaarSophia" w:cs="BaarSophia"/>
                <w:color w:val="211D1E"/>
                <w:sz w:val="20"/>
                <w:szCs w:val="20"/>
                <w:lang w:val="en-AU" w:eastAsia="en-NZ"/>
              </w:rPr>
              <w:t xml:space="preserve"> </w:t>
            </w:r>
            <w:r w:rsidR="00E92E7C">
              <w:rPr>
                <w:rFonts w:ascii="BaarSophia" w:hAnsi="BaarSophia" w:cs="BaarSophia"/>
                <w:color w:val="211D1E"/>
                <w:sz w:val="20"/>
                <w:szCs w:val="20"/>
                <w:lang w:val="en-AU" w:eastAsia="en-NZ"/>
              </w:rPr>
              <w:t xml:space="preserve">Emmanuel College, </w:t>
            </w:r>
            <w:r w:rsidR="008B23C5">
              <w:rPr>
                <w:rFonts w:ascii="BaarSophia" w:hAnsi="BaarSophia" w:cs="BaarSophia"/>
                <w:color w:val="211D1E"/>
                <w:sz w:val="20"/>
                <w:szCs w:val="20"/>
                <w:lang w:val="en-AU" w:eastAsia="en-NZ"/>
              </w:rPr>
              <w:t>Universi</w:t>
            </w:r>
            <w:r w:rsidR="00CC41C5">
              <w:rPr>
                <w:rFonts w:ascii="BaarSophia" w:hAnsi="BaarSophia" w:cs="BaarSophia"/>
                <w:color w:val="211D1E"/>
                <w:sz w:val="20"/>
                <w:szCs w:val="20"/>
                <w:lang w:val="en-AU" w:eastAsia="en-NZ"/>
              </w:rPr>
              <w:t xml:space="preserve">ty of Queensland, </w:t>
            </w:r>
            <w:r w:rsidR="00E92E7C">
              <w:rPr>
                <w:rFonts w:ascii="BaarSophia" w:hAnsi="BaarSophia" w:cs="BaarSophia"/>
                <w:color w:val="211D1E"/>
                <w:sz w:val="20"/>
                <w:szCs w:val="20"/>
                <w:lang w:val="en-AU" w:eastAsia="en-NZ"/>
              </w:rPr>
              <w:t>Brisbane</w:t>
            </w:r>
            <w:r w:rsidRPr="00A53F1A">
              <w:rPr>
                <w:rFonts w:ascii="BaarSophia" w:hAnsi="BaarSophia" w:cs="BaarSophia"/>
                <w:color w:val="211D1E"/>
                <w:sz w:val="20"/>
                <w:szCs w:val="20"/>
                <w:lang w:val="en-AU" w:eastAsia="en-NZ"/>
              </w:rPr>
              <w:t xml:space="preserve"> </w:t>
            </w:r>
          </w:p>
        </w:tc>
      </w:tr>
      <w:tr w:rsidR="00FB76FD" w:rsidTr="00D745FB">
        <w:tc>
          <w:tcPr>
            <w:tcW w:w="392" w:type="dxa"/>
          </w:tcPr>
          <w:p w:rsidR="00FB76FD" w:rsidRDefault="00FB76FD"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FB76FD" w:rsidRPr="00A53F1A" w:rsidRDefault="00FB76FD" w:rsidP="00A53F1A">
            <w:pPr>
              <w:autoSpaceDE w:val="0"/>
              <w:autoSpaceDN w:val="0"/>
              <w:adjustRightInd w:val="0"/>
              <w:spacing w:before="120" w:after="120" w:line="260" w:lineRule="exact"/>
              <w:rPr>
                <w:rFonts w:ascii="BaarSophia" w:hAnsi="BaarSophia" w:cs="BaarSophia"/>
                <w:b/>
                <w:color w:val="211D1E"/>
                <w:sz w:val="20"/>
                <w:szCs w:val="20"/>
                <w:lang w:val="en-AU" w:eastAsia="en-NZ"/>
              </w:rPr>
            </w:pPr>
            <w:r>
              <w:rPr>
                <w:rFonts w:ascii="BaarSophia" w:hAnsi="BaarSophia" w:cs="BaarSophia"/>
                <w:b/>
                <w:color w:val="211D1E"/>
                <w:sz w:val="20"/>
                <w:szCs w:val="20"/>
                <w:lang w:val="en-AU" w:eastAsia="en-NZ"/>
              </w:rPr>
              <w:t>Workshop STREAM:</w:t>
            </w:r>
          </w:p>
        </w:tc>
      </w:tr>
      <w:tr w:rsidR="00D745FB" w:rsidTr="00D745FB">
        <w:tc>
          <w:tcPr>
            <w:tcW w:w="392" w:type="dxa"/>
          </w:tcPr>
          <w:p w:rsidR="00D745FB" w:rsidRDefault="00D745FB"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D745FB" w:rsidRDefault="00D745FB" w:rsidP="00A53F1A">
            <w:pPr>
              <w:autoSpaceDE w:val="0"/>
              <w:autoSpaceDN w:val="0"/>
              <w:adjustRightInd w:val="0"/>
              <w:spacing w:before="120" w:after="120" w:line="260" w:lineRule="exact"/>
              <w:rPr>
                <w:rFonts w:ascii="Arial-BoldMT" w:hAnsi="Arial-BoldMT" w:cs="Arial-BoldMT"/>
                <w:b/>
                <w:bCs/>
                <w:sz w:val="20"/>
                <w:szCs w:val="20"/>
                <w:lang w:eastAsia="en-NZ"/>
              </w:rPr>
            </w:pPr>
            <w:r w:rsidRPr="00A53F1A">
              <w:rPr>
                <w:rFonts w:ascii="BaarSophia" w:hAnsi="BaarSophia" w:cs="BaarSophia"/>
                <w:b/>
                <w:color w:val="211D1E"/>
                <w:sz w:val="20"/>
                <w:szCs w:val="20"/>
                <w:lang w:val="en-AU" w:eastAsia="en-NZ"/>
              </w:rPr>
              <w:t xml:space="preserve">Ride Sharing: </w:t>
            </w:r>
            <w:r w:rsidR="00A53F1A">
              <w:rPr>
                <w:rFonts w:ascii="BaarSophia" w:hAnsi="BaarSophia" w:cs="BaarSophia"/>
                <w:color w:val="211D1E"/>
                <w:sz w:val="20"/>
                <w:szCs w:val="20"/>
                <w:lang w:val="en-AU" w:eastAsia="en-NZ"/>
              </w:rPr>
              <w:t xml:space="preserve">Please include me in an April email list of all who want to share ground transport. </w:t>
            </w:r>
            <w:r w:rsidR="00A53F1A">
              <w:rPr>
                <w:rFonts w:ascii="BaarSophia" w:hAnsi="BaarSophia" w:cs="BaarSophia"/>
                <w:color w:val="211D1E"/>
                <w:sz w:val="18"/>
                <w:szCs w:val="18"/>
                <w:lang w:val="en-AU" w:eastAsia="en-NZ"/>
              </w:rPr>
              <w:t>(please check)</w:t>
            </w:r>
          </w:p>
        </w:tc>
      </w:tr>
      <w:tr w:rsidR="00D745FB" w:rsidTr="00A53F1A">
        <w:tc>
          <w:tcPr>
            <w:tcW w:w="392" w:type="dxa"/>
            <w:shd w:val="clear" w:color="auto" w:fill="A6A6A6" w:themeFill="background1" w:themeFillShade="A6"/>
          </w:tcPr>
          <w:p w:rsidR="00D745FB" w:rsidRDefault="00D745FB"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D745FB" w:rsidRPr="00A53F1A" w:rsidRDefault="00D745FB" w:rsidP="00E92E7C">
            <w:pPr>
              <w:autoSpaceDE w:val="0"/>
              <w:autoSpaceDN w:val="0"/>
              <w:adjustRightInd w:val="0"/>
              <w:spacing w:before="120" w:after="120" w:line="260" w:lineRule="exact"/>
              <w:rPr>
                <w:rFonts w:ascii="BaarSophia" w:hAnsi="BaarSophia" w:cs="BaarSophia"/>
                <w:color w:val="211D1E"/>
                <w:sz w:val="20"/>
                <w:szCs w:val="20"/>
                <w:lang w:val="en-AU" w:eastAsia="en-NZ"/>
              </w:rPr>
            </w:pPr>
            <w:r w:rsidRPr="00A53F1A">
              <w:rPr>
                <w:rFonts w:ascii="BaarSophia" w:hAnsi="BaarSophia" w:cs="BaarSophia"/>
                <w:b/>
                <w:color w:val="211D1E"/>
                <w:sz w:val="20"/>
                <w:szCs w:val="20"/>
                <w:lang w:val="en-AU" w:eastAsia="en-NZ"/>
              </w:rPr>
              <w:t>Meals:</w:t>
            </w:r>
            <w:r w:rsidRPr="00A53F1A">
              <w:rPr>
                <w:rFonts w:ascii="BaarSophia" w:hAnsi="BaarSophia" w:cs="BaarSophia"/>
                <w:color w:val="211D1E"/>
                <w:sz w:val="20"/>
                <w:szCs w:val="20"/>
                <w:lang w:val="en-AU" w:eastAsia="en-NZ"/>
              </w:rPr>
              <w:t xml:space="preserve"> We will be fed by </w:t>
            </w:r>
            <w:r w:rsidR="00E92E7C">
              <w:rPr>
                <w:rFonts w:ascii="BaarSophia" w:hAnsi="BaarSophia" w:cs="BaarSophia"/>
                <w:color w:val="211D1E"/>
                <w:sz w:val="20"/>
                <w:szCs w:val="20"/>
                <w:lang w:val="en-AU" w:eastAsia="en-NZ"/>
              </w:rPr>
              <w:t xml:space="preserve">the college see </w:t>
            </w:r>
            <w:r w:rsidR="00E92E7C" w:rsidRPr="00E92E7C">
              <w:rPr>
                <w:rFonts w:ascii="BaarSophia" w:hAnsi="BaarSophia" w:cs="BaarSophia"/>
                <w:color w:val="211D1E"/>
                <w:sz w:val="20"/>
                <w:szCs w:val="20"/>
                <w:lang w:val="en-AU" w:eastAsia="en-NZ"/>
              </w:rPr>
              <w:t>http://www.emmanuel.uq.edu.au/catering</w:t>
            </w:r>
            <w:r w:rsidRPr="00A53F1A">
              <w:rPr>
                <w:rFonts w:ascii="BaarSophia" w:hAnsi="BaarSophia" w:cs="BaarSophia"/>
                <w:color w:val="211D1E"/>
                <w:sz w:val="20"/>
                <w:szCs w:val="20"/>
                <w:lang w:val="en-AU" w:eastAsia="en-NZ"/>
              </w:rPr>
              <w:t xml:space="preserve"> </w:t>
            </w:r>
          </w:p>
        </w:tc>
      </w:tr>
      <w:tr w:rsidR="00A53F1A" w:rsidTr="00D745FB">
        <w:tc>
          <w:tcPr>
            <w:tcW w:w="392" w:type="dxa"/>
          </w:tcPr>
          <w:p w:rsidR="00A53F1A" w:rsidRDefault="00A53F1A"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A53F1A" w:rsidRPr="00A53F1A" w:rsidRDefault="00A53F1A" w:rsidP="00A53F1A">
            <w:pPr>
              <w:autoSpaceDE w:val="0"/>
              <w:autoSpaceDN w:val="0"/>
              <w:adjustRightInd w:val="0"/>
              <w:spacing w:before="120" w:after="120" w:line="260" w:lineRule="exact"/>
              <w:rPr>
                <w:rFonts w:ascii="BaarSophia" w:hAnsi="BaarSophia" w:cs="BaarSophia"/>
                <w:color w:val="211D1E"/>
                <w:sz w:val="20"/>
                <w:szCs w:val="20"/>
                <w:lang w:val="en-AU" w:eastAsia="en-NZ"/>
              </w:rPr>
            </w:pPr>
            <w:r w:rsidRPr="00A53F1A">
              <w:rPr>
                <w:rFonts w:ascii="BaarSophia" w:hAnsi="BaarSophia" w:cs="BaarSophia"/>
                <w:b/>
                <w:color w:val="211D1E"/>
                <w:sz w:val="20"/>
                <w:szCs w:val="20"/>
                <w:lang w:val="en-AU" w:eastAsia="en-NZ"/>
              </w:rPr>
              <w:t xml:space="preserve">Regular </w:t>
            </w:r>
            <w:r w:rsidRPr="00A53F1A">
              <w:rPr>
                <w:rFonts w:ascii="BaarSophia" w:hAnsi="BaarSophia" w:cs="BaarSophia"/>
                <w:color w:val="211D1E"/>
                <w:sz w:val="20"/>
                <w:szCs w:val="20"/>
                <w:lang w:val="en-AU" w:eastAsia="en-NZ"/>
              </w:rPr>
              <w:t xml:space="preserve">(Please note: you must stick to your request for the duration of the conference)   </w:t>
            </w:r>
          </w:p>
        </w:tc>
      </w:tr>
      <w:tr w:rsidR="00A53F1A" w:rsidTr="00D745FB">
        <w:tc>
          <w:tcPr>
            <w:tcW w:w="392" w:type="dxa"/>
          </w:tcPr>
          <w:p w:rsidR="00A53F1A" w:rsidRDefault="00A53F1A"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A53F1A" w:rsidRPr="00A53F1A" w:rsidRDefault="00A53F1A" w:rsidP="00A53F1A">
            <w:pPr>
              <w:autoSpaceDE w:val="0"/>
              <w:autoSpaceDN w:val="0"/>
              <w:adjustRightInd w:val="0"/>
              <w:spacing w:before="120" w:after="120" w:line="260" w:lineRule="exact"/>
              <w:rPr>
                <w:rFonts w:ascii="BaarSophia" w:hAnsi="BaarSophia" w:cs="BaarSophia"/>
                <w:color w:val="211D1E"/>
                <w:sz w:val="20"/>
                <w:szCs w:val="20"/>
                <w:lang w:val="en-AU" w:eastAsia="en-NZ"/>
              </w:rPr>
            </w:pPr>
            <w:r w:rsidRPr="00A53F1A">
              <w:rPr>
                <w:rFonts w:ascii="BaarSophia" w:hAnsi="BaarSophia" w:cs="BaarSophia"/>
                <w:b/>
                <w:color w:val="211D1E"/>
                <w:sz w:val="20"/>
                <w:szCs w:val="20"/>
                <w:lang w:val="en-AU" w:eastAsia="en-NZ"/>
              </w:rPr>
              <w:t>Vegetarian</w:t>
            </w:r>
            <w:r w:rsidRPr="00A53F1A">
              <w:rPr>
                <w:rFonts w:ascii="BaarSophia" w:hAnsi="BaarSophia" w:cs="BaarSophia"/>
                <w:color w:val="211D1E"/>
                <w:sz w:val="20"/>
                <w:szCs w:val="20"/>
                <w:lang w:val="en-AU" w:eastAsia="en-NZ"/>
              </w:rPr>
              <w:t xml:space="preserve"> (Please note: you must stick to your request for the duration of the conference)   </w:t>
            </w:r>
          </w:p>
        </w:tc>
      </w:tr>
      <w:tr w:rsidR="00D745FB" w:rsidTr="00D745FB">
        <w:tc>
          <w:tcPr>
            <w:tcW w:w="392" w:type="dxa"/>
          </w:tcPr>
          <w:p w:rsidR="00D745FB" w:rsidRDefault="00D745FB" w:rsidP="007E1CBD">
            <w:pPr>
              <w:autoSpaceDE w:val="0"/>
              <w:autoSpaceDN w:val="0"/>
              <w:adjustRightInd w:val="0"/>
              <w:spacing w:line="260" w:lineRule="exact"/>
              <w:rPr>
                <w:rFonts w:ascii="Arial-BoldMT" w:hAnsi="Arial-BoldMT" w:cs="Arial-BoldMT"/>
                <w:b/>
                <w:bCs/>
                <w:sz w:val="20"/>
                <w:szCs w:val="20"/>
                <w:lang w:eastAsia="en-NZ"/>
              </w:rPr>
            </w:pPr>
          </w:p>
        </w:tc>
        <w:tc>
          <w:tcPr>
            <w:tcW w:w="10596" w:type="dxa"/>
            <w:gridSpan w:val="4"/>
          </w:tcPr>
          <w:p w:rsidR="00D745FB" w:rsidRPr="00A53F1A" w:rsidRDefault="00A53F1A" w:rsidP="00A53F1A">
            <w:pPr>
              <w:autoSpaceDE w:val="0"/>
              <w:autoSpaceDN w:val="0"/>
              <w:adjustRightInd w:val="0"/>
              <w:spacing w:before="120" w:after="120" w:line="260" w:lineRule="exact"/>
              <w:rPr>
                <w:rFonts w:ascii="BaarSophia" w:hAnsi="BaarSophia" w:cs="BaarSophia"/>
                <w:color w:val="211D1E"/>
                <w:sz w:val="20"/>
                <w:szCs w:val="20"/>
                <w:lang w:val="en-AU" w:eastAsia="en-NZ"/>
              </w:rPr>
            </w:pPr>
            <w:r w:rsidRPr="00A53F1A">
              <w:rPr>
                <w:rFonts w:ascii="BaarSophia" w:hAnsi="BaarSophia" w:cs="BaarSophia"/>
                <w:b/>
                <w:color w:val="211D1E"/>
                <w:sz w:val="20"/>
                <w:szCs w:val="20"/>
                <w:lang w:val="en-AU" w:eastAsia="en-NZ"/>
              </w:rPr>
              <w:t>Gluten free</w:t>
            </w:r>
            <w:r w:rsidRPr="00A53F1A">
              <w:rPr>
                <w:rFonts w:ascii="BaarSophia" w:hAnsi="BaarSophia" w:cs="BaarSophia"/>
                <w:color w:val="211D1E"/>
                <w:sz w:val="20"/>
                <w:szCs w:val="20"/>
                <w:lang w:val="en-AU" w:eastAsia="en-NZ"/>
              </w:rPr>
              <w:t xml:space="preserve"> (Please note: you must stick to your request for the duration of the conference)   </w:t>
            </w:r>
          </w:p>
        </w:tc>
      </w:tr>
      <w:tr w:rsidR="000B7BBF" w:rsidTr="004C2713">
        <w:tc>
          <w:tcPr>
            <w:tcW w:w="2747" w:type="dxa"/>
            <w:gridSpan w:val="2"/>
            <w:shd w:val="clear" w:color="auto" w:fill="A6A6A6" w:themeFill="background1" w:themeFillShade="A6"/>
            <w:vAlign w:val="center"/>
          </w:tcPr>
          <w:p w:rsidR="000B7BBF" w:rsidRPr="000B7BBF" w:rsidRDefault="000B7BBF" w:rsidP="00541BED">
            <w:pPr>
              <w:autoSpaceDE w:val="0"/>
              <w:autoSpaceDN w:val="0"/>
              <w:adjustRightInd w:val="0"/>
              <w:jc w:val="center"/>
              <w:rPr>
                <w:rFonts w:ascii="Frutiger-BoldCn" w:hAnsi="Frutiger-BoldCn" w:cs="Frutiger-BoldCn"/>
                <w:b/>
                <w:bCs/>
                <w:color w:val="211D1E"/>
                <w:sz w:val="19"/>
                <w:szCs w:val="23"/>
                <w:lang w:val="en-AU" w:eastAsia="en-NZ"/>
              </w:rPr>
            </w:pPr>
            <w:r w:rsidRPr="000B7BBF">
              <w:rPr>
                <w:rFonts w:ascii="Frutiger-BoldCn" w:hAnsi="Frutiger-BoldCn" w:cs="Frutiger-BoldCn"/>
                <w:b/>
                <w:bCs/>
                <w:color w:val="211D1E"/>
                <w:sz w:val="19"/>
                <w:szCs w:val="23"/>
                <w:lang w:val="en-AU" w:eastAsia="en-NZ"/>
              </w:rPr>
              <w:t>PARTICIPANT</w:t>
            </w:r>
          </w:p>
          <w:p w:rsidR="000B7BBF" w:rsidRDefault="000B7BBF" w:rsidP="00541BED">
            <w:pPr>
              <w:tabs>
                <w:tab w:val="left" w:pos="5387"/>
              </w:tabs>
              <w:spacing w:line="260" w:lineRule="exact"/>
              <w:jc w:val="center"/>
              <w:rPr>
                <w:rFonts w:ascii="Calibri" w:hAnsi="Calibri"/>
                <w:b/>
                <w:lang w:val="en-US"/>
              </w:rPr>
            </w:pPr>
          </w:p>
        </w:tc>
        <w:tc>
          <w:tcPr>
            <w:tcW w:w="2747" w:type="dxa"/>
            <w:shd w:val="clear" w:color="auto" w:fill="A6A6A6" w:themeFill="background1" w:themeFillShade="A6"/>
            <w:vAlign w:val="center"/>
          </w:tcPr>
          <w:p w:rsidR="000B7BBF" w:rsidRPr="000B7BBF" w:rsidRDefault="000B7BBF" w:rsidP="00541BED">
            <w:pPr>
              <w:autoSpaceDE w:val="0"/>
              <w:autoSpaceDN w:val="0"/>
              <w:adjustRightInd w:val="0"/>
              <w:jc w:val="center"/>
              <w:rPr>
                <w:rFonts w:ascii="Frutiger-BoldCn" w:hAnsi="Frutiger-BoldCn" w:cs="Frutiger-BoldCn"/>
                <w:b/>
                <w:bCs/>
                <w:color w:val="211D1E"/>
                <w:sz w:val="21"/>
                <w:szCs w:val="23"/>
                <w:lang w:val="en-AU" w:eastAsia="en-NZ"/>
              </w:rPr>
            </w:pPr>
            <w:r w:rsidRPr="000B7BBF">
              <w:rPr>
                <w:rFonts w:ascii="Frutiger-BoldCn" w:hAnsi="Frutiger-BoldCn" w:cs="Frutiger-BoldCn"/>
                <w:b/>
                <w:bCs/>
                <w:color w:val="211D1E"/>
                <w:sz w:val="21"/>
                <w:szCs w:val="23"/>
                <w:lang w:val="en-AU" w:eastAsia="en-NZ"/>
              </w:rPr>
              <w:t>EARLY REGISTR</w:t>
            </w:r>
            <w:r w:rsidRPr="00541BED">
              <w:rPr>
                <w:rFonts w:ascii="Frutiger-BoldCn" w:hAnsi="Frutiger-BoldCn" w:cs="Frutiger-BoldCn"/>
                <w:b/>
                <w:bCs/>
                <w:color w:val="211D1E"/>
                <w:sz w:val="19"/>
                <w:szCs w:val="23"/>
                <w:lang w:val="en-AU" w:eastAsia="en-NZ"/>
              </w:rPr>
              <w:t>ATION</w:t>
            </w:r>
          </w:p>
          <w:p w:rsidR="000B7BBF" w:rsidRDefault="000B7BBF" w:rsidP="00541BED">
            <w:pPr>
              <w:autoSpaceDE w:val="0"/>
              <w:autoSpaceDN w:val="0"/>
              <w:adjustRightInd w:val="0"/>
              <w:jc w:val="center"/>
              <w:rPr>
                <w:rFonts w:ascii="Frutiger-LightCn" w:hAnsi="Frutiger-LightCn" w:cs="Frutiger-LightCn"/>
                <w:color w:val="211D1E"/>
                <w:sz w:val="20"/>
                <w:szCs w:val="20"/>
                <w:lang w:val="en-AU" w:eastAsia="en-NZ"/>
              </w:rPr>
            </w:pPr>
            <w:r>
              <w:rPr>
                <w:rFonts w:ascii="Frutiger-LightCn" w:hAnsi="Frutiger-LightCn" w:cs="Frutiger-LightCn"/>
                <w:color w:val="211D1E"/>
                <w:sz w:val="20"/>
                <w:szCs w:val="20"/>
                <w:lang w:val="en-AU" w:eastAsia="en-NZ"/>
              </w:rPr>
              <w:t>postmarked by</w:t>
            </w:r>
          </w:p>
          <w:p w:rsidR="000B7BBF" w:rsidRDefault="000B7BBF" w:rsidP="00541BED">
            <w:pPr>
              <w:autoSpaceDE w:val="0"/>
              <w:autoSpaceDN w:val="0"/>
              <w:adjustRightInd w:val="0"/>
              <w:jc w:val="center"/>
              <w:rPr>
                <w:rFonts w:ascii="Calibri" w:hAnsi="Calibri"/>
                <w:b/>
                <w:lang w:val="en-US"/>
              </w:rPr>
            </w:pPr>
            <w:r>
              <w:rPr>
                <w:rFonts w:ascii="Frutiger-LightCn" w:hAnsi="Frutiger-LightCn" w:cs="Frutiger-LightCn"/>
                <w:color w:val="211D1E"/>
                <w:sz w:val="20"/>
                <w:szCs w:val="20"/>
                <w:lang w:val="en-AU" w:eastAsia="en-NZ"/>
              </w:rPr>
              <w:t xml:space="preserve">Monday, </w:t>
            </w:r>
            <w:r w:rsidR="00541BED">
              <w:rPr>
                <w:rFonts w:ascii="Frutiger-LightCn" w:hAnsi="Frutiger-LightCn" w:cs="Frutiger-LightCn"/>
                <w:color w:val="211D1E"/>
                <w:sz w:val="20"/>
                <w:szCs w:val="20"/>
                <w:lang w:val="en-AU" w:eastAsia="en-NZ"/>
              </w:rPr>
              <w:t>May</w:t>
            </w:r>
            <w:r>
              <w:rPr>
                <w:rFonts w:ascii="Frutiger-LightCn" w:hAnsi="Frutiger-LightCn" w:cs="Frutiger-LightCn"/>
                <w:color w:val="211D1E"/>
                <w:sz w:val="20"/>
                <w:szCs w:val="20"/>
                <w:lang w:val="en-AU" w:eastAsia="en-NZ"/>
              </w:rPr>
              <w:t xml:space="preserve"> </w:t>
            </w:r>
            <w:r w:rsidR="00541BED">
              <w:rPr>
                <w:rFonts w:ascii="Frutiger-LightCn" w:hAnsi="Frutiger-LightCn" w:cs="Frutiger-LightCn"/>
                <w:color w:val="211D1E"/>
                <w:sz w:val="20"/>
                <w:szCs w:val="20"/>
                <w:lang w:val="en-AU" w:eastAsia="en-NZ"/>
              </w:rPr>
              <w:t>5</w:t>
            </w:r>
            <w:r>
              <w:rPr>
                <w:rFonts w:ascii="Frutiger-LightCn" w:hAnsi="Frutiger-LightCn" w:cs="Frutiger-LightCn"/>
                <w:color w:val="211D1E"/>
                <w:sz w:val="20"/>
                <w:szCs w:val="20"/>
                <w:lang w:val="en-AU" w:eastAsia="en-NZ"/>
              </w:rPr>
              <w:t>, 201</w:t>
            </w:r>
            <w:r w:rsidR="00541BED">
              <w:rPr>
                <w:rFonts w:ascii="Frutiger-LightCn" w:hAnsi="Frutiger-LightCn" w:cs="Frutiger-LightCn"/>
                <w:color w:val="211D1E"/>
                <w:sz w:val="20"/>
                <w:szCs w:val="20"/>
                <w:lang w:val="en-AU" w:eastAsia="en-NZ"/>
              </w:rPr>
              <w:t>4</w:t>
            </w:r>
          </w:p>
        </w:tc>
        <w:tc>
          <w:tcPr>
            <w:tcW w:w="2747" w:type="dxa"/>
            <w:shd w:val="clear" w:color="auto" w:fill="A6A6A6" w:themeFill="background1" w:themeFillShade="A6"/>
            <w:vAlign w:val="center"/>
          </w:tcPr>
          <w:p w:rsidR="000B7BBF" w:rsidRPr="000B7BBF" w:rsidRDefault="000B7BBF" w:rsidP="00541BED">
            <w:pPr>
              <w:autoSpaceDE w:val="0"/>
              <w:autoSpaceDN w:val="0"/>
              <w:adjustRightInd w:val="0"/>
              <w:jc w:val="center"/>
              <w:rPr>
                <w:rFonts w:ascii="Frutiger-BoldCn" w:hAnsi="Frutiger-BoldCn" w:cs="Frutiger-BoldCn"/>
                <w:b/>
                <w:bCs/>
                <w:color w:val="211D1E"/>
                <w:sz w:val="19"/>
                <w:szCs w:val="23"/>
                <w:lang w:val="en-AU" w:eastAsia="en-NZ"/>
              </w:rPr>
            </w:pPr>
            <w:r w:rsidRPr="000B7BBF">
              <w:rPr>
                <w:rFonts w:ascii="Frutiger-BoldCn" w:hAnsi="Frutiger-BoldCn" w:cs="Frutiger-BoldCn"/>
                <w:b/>
                <w:bCs/>
                <w:color w:val="211D1E"/>
                <w:sz w:val="19"/>
                <w:szCs w:val="23"/>
                <w:lang w:val="en-AU" w:eastAsia="en-NZ"/>
              </w:rPr>
              <w:t>REGULAR REGISTRATION</w:t>
            </w:r>
          </w:p>
          <w:p w:rsidR="000B7BBF" w:rsidRDefault="000B7BBF" w:rsidP="00541BED">
            <w:pPr>
              <w:autoSpaceDE w:val="0"/>
              <w:autoSpaceDN w:val="0"/>
              <w:adjustRightInd w:val="0"/>
              <w:jc w:val="center"/>
              <w:rPr>
                <w:rFonts w:ascii="Frutiger-LightCn" w:hAnsi="Frutiger-LightCn" w:cs="Frutiger-LightCn"/>
                <w:color w:val="211D1E"/>
                <w:sz w:val="20"/>
                <w:szCs w:val="20"/>
                <w:lang w:val="en-AU" w:eastAsia="en-NZ"/>
              </w:rPr>
            </w:pPr>
            <w:r>
              <w:rPr>
                <w:rFonts w:ascii="Frutiger-LightCn" w:hAnsi="Frutiger-LightCn" w:cs="Frutiger-LightCn"/>
                <w:color w:val="211D1E"/>
                <w:sz w:val="20"/>
                <w:szCs w:val="20"/>
                <w:lang w:val="en-AU" w:eastAsia="en-NZ"/>
              </w:rPr>
              <w:t>postmarked by</w:t>
            </w:r>
          </w:p>
          <w:p w:rsidR="000B7BBF" w:rsidRDefault="0086132E" w:rsidP="00541BED">
            <w:pPr>
              <w:autoSpaceDE w:val="0"/>
              <w:autoSpaceDN w:val="0"/>
              <w:adjustRightInd w:val="0"/>
              <w:jc w:val="center"/>
              <w:rPr>
                <w:rFonts w:ascii="Calibri" w:hAnsi="Calibri"/>
                <w:b/>
                <w:lang w:val="en-US"/>
              </w:rPr>
            </w:pPr>
            <w:r>
              <w:rPr>
                <w:rFonts w:ascii="Frutiger-LightCn" w:hAnsi="Frutiger-LightCn" w:cs="Frutiger-LightCn"/>
                <w:color w:val="211D1E"/>
                <w:sz w:val="20"/>
                <w:szCs w:val="20"/>
                <w:lang w:val="en-AU" w:eastAsia="en-NZ"/>
              </w:rPr>
              <w:t>Wednesday</w:t>
            </w:r>
            <w:r w:rsidR="000B7BBF">
              <w:rPr>
                <w:rFonts w:ascii="Frutiger-LightCn" w:hAnsi="Frutiger-LightCn" w:cs="Frutiger-LightCn"/>
                <w:color w:val="211D1E"/>
                <w:sz w:val="20"/>
                <w:szCs w:val="20"/>
                <w:lang w:val="en-AU" w:eastAsia="en-NZ"/>
              </w:rPr>
              <w:t xml:space="preserve">, </w:t>
            </w:r>
            <w:r>
              <w:rPr>
                <w:rFonts w:ascii="Frutiger-LightCn" w:hAnsi="Frutiger-LightCn" w:cs="Frutiger-LightCn"/>
                <w:color w:val="211D1E"/>
                <w:sz w:val="20"/>
                <w:szCs w:val="20"/>
                <w:lang w:val="en-AU" w:eastAsia="en-NZ"/>
              </w:rPr>
              <w:t>June 18</w:t>
            </w:r>
            <w:r w:rsidR="000B7BBF">
              <w:rPr>
                <w:rFonts w:ascii="Frutiger-LightCn" w:hAnsi="Frutiger-LightCn" w:cs="Frutiger-LightCn"/>
                <w:color w:val="211D1E"/>
                <w:sz w:val="20"/>
                <w:szCs w:val="20"/>
                <w:lang w:val="en-AU" w:eastAsia="en-NZ"/>
              </w:rPr>
              <w:t>, 201</w:t>
            </w:r>
            <w:r w:rsidR="00541BED">
              <w:rPr>
                <w:rFonts w:ascii="Frutiger-LightCn" w:hAnsi="Frutiger-LightCn" w:cs="Frutiger-LightCn"/>
                <w:color w:val="211D1E"/>
                <w:sz w:val="20"/>
                <w:szCs w:val="20"/>
                <w:lang w:val="en-AU" w:eastAsia="en-NZ"/>
              </w:rPr>
              <w:t>4</w:t>
            </w:r>
          </w:p>
        </w:tc>
        <w:tc>
          <w:tcPr>
            <w:tcW w:w="2747" w:type="dxa"/>
            <w:shd w:val="clear" w:color="auto" w:fill="A6A6A6" w:themeFill="background1" w:themeFillShade="A6"/>
            <w:vAlign w:val="center"/>
          </w:tcPr>
          <w:p w:rsidR="000B7BBF" w:rsidRPr="00541BED" w:rsidRDefault="00BC2023" w:rsidP="00541BED">
            <w:pPr>
              <w:autoSpaceDE w:val="0"/>
              <w:autoSpaceDN w:val="0"/>
              <w:adjustRightInd w:val="0"/>
              <w:jc w:val="center"/>
              <w:rPr>
                <w:rFonts w:ascii="Frutiger-BoldCn" w:hAnsi="Frutiger-BoldCn" w:cs="Frutiger-BoldCn"/>
                <w:b/>
                <w:bCs/>
                <w:color w:val="211D1E"/>
                <w:sz w:val="19"/>
                <w:szCs w:val="23"/>
                <w:lang w:val="en-AU" w:eastAsia="en-NZ"/>
              </w:rPr>
            </w:pPr>
            <w:r>
              <w:rPr>
                <w:rFonts w:ascii="Frutiger-BoldCn" w:hAnsi="Frutiger-BoldCn" w:cs="Frutiger-BoldCn"/>
                <w:b/>
                <w:bCs/>
                <w:color w:val="211D1E"/>
                <w:sz w:val="19"/>
                <w:szCs w:val="23"/>
                <w:lang w:val="en-AU" w:eastAsia="en-NZ"/>
              </w:rPr>
              <w:t>LATE REG</w:t>
            </w:r>
          </w:p>
          <w:p w:rsidR="000B7BBF" w:rsidRDefault="000B7BBF" w:rsidP="00541BED">
            <w:pPr>
              <w:autoSpaceDE w:val="0"/>
              <w:autoSpaceDN w:val="0"/>
              <w:adjustRightInd w:val="0"/>
              <w:jc w:val="center"/>
              <w:rPr>
                <w:rFonts w:ascii="Frutiger-LightCn" w:hAnsi="Frutiger-LightCn" w:cs="Frutiger-LightCn"/>
                <w:color w:val="211D1E"/>
                <w:sz w:val="20"/>
                <w:szCs w:val="20"/>
                <w:lang w:val="en-AU" w:eastAsia="en-NZ"/>
              </w:rPr>
            </w:pPr>
            <w:r>
              <w:rPr>
                <w:rFonts w:ascii="Frutiger-LightCn" w:hAnsi="Frutiger-LightCn" w:cs="Frutiger-LightCn"/>
                <w:color w:val="211D1E"/>
                <w:sz w:val="20"/>
                <w:szCs w:val="20"/>
                <w:lang w:val="en-AU" w:eastAsia="en-NZ"/>
              </w:rPr>
              <w:t>starting</w:t>
            </w:r>
          </w:p>
          <w:p w:rsidR="000B7BBF" w:rsidRDefault="00541BED" w:rsidP="00541BED">
            <w:pPr>
              <w:autoSpaceDE w:val="0"/>
              <w:autoSpaceDN w:val="0"/>
              <w:adjustRightInd w:val="0"/>
              <w:jc w:val="center"/>
              <w:rPr>
                <w:rFonts w:ascii="Calibri" w:hAnsi="Calibri"/>
                <w:b/>
                <w:lang w:val="en-US"/>
              </w:rPr>
            </w:pPr>
            <w:r>
              <w:rPr>
                <w:rFonts w:ascii="Frutiger-LightCn" w:hAnsi="Frutiger-LightCn" w:cs="Frutiger-LightCn"/>
                <w:color w:val="211D1E"/>
                <w:sz w:val="20"/>
                <w:szCs w:val="20"/>
                <w:lang w:val="en-AU" w:eastAsia="en-NZ"/>
              </w:rPr>
              <w:t>Thursday</w:t>
            </w:r>
            <w:r w:rsidR="000B7BBF">
              <w:rPr>
                <w:rFonts w:ascii="Frutiger-LightCn" w:hAnsi="Frutiger-LightCn" w:cs="Frutiger-LightCn"/>
                <w:color w:val="211D1E"/>
                <w:sz w:val="20"/>
                <w:szCs w:val="20"/>
                <w:lang w:val="en-AU" w:eastAsia="en-NZ"/>
              </w:rPr>
              <w:t xml:space="preserve">, </w:t>
            </w:r>
            <w:r>
              <w:rPr>
                <w:rFonts w:ascii="Frutiger-LightCn" w:hAnsi="Frutiger-LightCn" w:cs="Frutiger-LightCn"/>
                <w:color w:val="211D1E"/>
                <w:sz w:val="20"/>
                <w:szCs w:val="20"/>
                <w:lang w:val="en-AU" w:eastAsia="en-NZ"/>
              </w:rPr>
              <w:t>June</w:t>
            </w:r>
            <w:r w:rsidR="000B7BBF">
              <w:rPr>
                <w:rFonts w:ascii="Frutiger-LightCn" w:hAnsi="Frutiger-LightCn" w:cs="Frutiger-LightCn"/>
                <w:color w:val="211D1E"/>
                <w:sz w:val="20"/>
                <w:szCs w:val="20"/>
                <w:lang w:val="en-AU" w:eastAsia="en-NZ"/>
              </w:rPr>
              <w:t xml:space="preserve"> 1</w:t>
            </w:r>
            <w:r>
              <w:rPr>
                <w:rFonts w:ascii="Frutiger-LightCn" w:hAnsi="Frutiger-LightCn" w:cs="Frutiger-LightCn"/>
                <w:color w:val="211D1E"/>
                <w:sz w:val="20"/>
                <w:szCs w:val="20"/>
                <w:lang w:val="en-AU" w:eastAsia="en-NZ"/>
              </w:rPr>
              <w:t>9</w:t>
            </w:r>
          </w:p>
        </w:tc>
      </w:tr>
      <w:tr w:rsidR="000B7BBF" w:rsidTr="004C2713">
        <w:trPr>
          <w:trHeight w:val="435"/>
        </w:trPr>
        <w:tc>
          <w:tcPr>
            <w:tcW w:w="2747" w:type="dxa"/>
            <w:gridSpan w:val="2"/>
            <w:vAlign w:val="center"/>
          </w:tcPr>
          <w:p w:rsidR="000B7BBF" w:rsidRDefault="000B7BBF" w:rsidP="004C2713">
            <w:pPr>
              <w:autoSpaceDE w:val="0"/>
              <w:autoSpaceDN w:val="0"/>
              <w:adjustRightInd w:val="0"/>
              <w:jc w:val="center"/>
              <w:rPr>
                <w:rFonts w:ascii="Calibri" w:hAnsi="Calibri"/>
                <w:b/>
                <w:lang w:val="en-US"/>
              </w:rPr>
            </w:pPr>
            <w:r>
              <w:rPr>
                <w:rFonts w:ascii="Frutiger-BoldCn" w:hAnsi="Frutiger-BoldCn" w:cs="Frutiger-BoldCn"/>
                <w:b/>
                <w:bCs/>
                <w:color w:val="211D1E"/>
                <w:sz w:val="20"/>
                <w:szCs w:val="20"/>
                <w:lang w:val="en-AU" w:eastAsia="en-NZ"/>
              </w:rPr>
              <w:t xml:space="preserve">Current </w:t>
            </w:r>
            <w:r w:rsidR="00541BED">
              <w:rPr>
                <w:rFonts w:ascii="Frutiger-BoldCn" w:hAnsi="Frutiger-BoldCn" w:cs="Frutiger-BoldCn"/>
                <w:b/>
                <w:bCs/>
                <w:color w:val="211D1E"/>
                <w:sz w:val="20"/>
                <w:szCs w:val="20"/>
                <w:lang w:val="en-AU" w:eastAsia="en-NZ"/>
              </w:rPr>
              <w:t>AAMA members</w:t>
            </w:r>
          </w:p>
        </w:tc>
        <w:tc>
          <w:tcPr>
            <w:tcW w:w="2747" w:type="dxa"/>
            <w:vAlign w:val="center"/>
          </w:tcPr>
          <w:p w:rsidR="000B7BBF" w:rsidRDefault="004C2713" w:rsidP="00E92E7C">
            <w:pPr>
              <w:tabs>
                <w:tab w:val="left" w:pos="5387"/>
              </w:tabs>
              <w:spacing w:line="260" w:lineRule="exact"/>
              <w:jc w:val="center"/>
              <w:rPr>
                <w:rFonts w:ascii="Calibri" w:hAnsi="Calibri"/>
                <w:b/>
                <w:lang w:val="en-US"/>
              </w:rPr>
            </w:pPr>
            <w:r>
              <w:rPr>
                <w:rFonts w:ascii="Frutiger-Bold" w:hAnsi="Frutiger-Bold" w:cs="Frutiger-Bold"/>
                <w:b/>
                <w:bCs/>
                <w:color w:val="211D1E"/>
                <w:sz w:val="23"/>
                <w:szCs w:val="23"/>
                <w:lang w:val="en-AU" w:eastAsia="en-NZ"/>
              </w:rPr>
              <w:t>AUD</w:t>
            </w:r>
            <w:r w:rsidR="00E92E7C">
              <w:rPr>
                <w:rFonts w:ascii="Frutiger-Bold" w:hAnsi="Frutiger-Bold" w:cs="Frutiger-Bold"/>
                <w:b/>
                <w:bCs/>
                <w:color w:val="211D1E"/>
                <w:sz w:val="23"/>
                <w:szCs w:val="23"/>
                <w:lang w:val="en-AU" w:eastAsia="en-NZ"/>
              </w:rPr>
              <w:t>110</w:t>
            </w:r>
            <w:r w:rsidR="00541BED">
              <w:rPr>
                <w:rFonts w:ascii="Frutiger-Bold" w:hAnsi="Frutiger-Bold" w:cs="Frutiger-Bold"/>
                <w:b/>
                <w:bCs/>
                <w:color w:val="211D1E"/>
                <w:sz w:val="23"/>
                <w:szCs w:val="23"/>
                <w:lang w:val="en-AU" w:eastAsia="en-NZ"/>
              </w:rPr>
              <w:t>0</w:t>
            </w:r>
            <w:r w:rsidR="000B7BBF">
              <w:rPr>
                <w:rFonts w:ascii="Frutiger-Bold" w:hAnsi="Frutiger-Bold" w:cs="Frutiger-Bold"/>
                <w:b/>
                <w:bCs/>
                <w:color w:val="211D1E"/>
                <w:sz w:val="23"/>
                <w:szCs w:val="23"/>
                <w:lang w:val="en-AU" w:eastAsia="en-NZ"/>
              </w:rPr>
              <w:t>*</w:t>
            </w:r>
          </w:p>
        </w:tc>
        <w:tc>
          <w:tcPr>
            <w:tcW w:w="2747" w:type="dxa"/>
            <w:vAlign w:val="center"/>
          </w:tcPr>
          <w:p w:rsidR="000B7BBF" w:rsidRDefault="004C2713" w:rsidP="00E92E7C">
            <w:pPr>
              <w:tabs>
                <w:tab w:val="left" w:pos="5387"/>
              </w:tabs>
              <w:spacing w:line="260" w:lineRule="exact"/>
              <w:jc w:val="center"/>
              <w:rPr>
                <w:rFonts w:ascii="Calibri" w:hAnsi="Calibri"/>
                <w:b/>
                <w:lang w:val="en-US"/>
              </w:rPr>
            </w:pPr>
            <w:r>
              <w:rPr>
                <w:rFonts w:ascii="Frutiger-Bold" w:hAnsi="Frutiger-Bold" w:cs="Frutiger-Bold"/>
                <w:b/>
                <w:bCs/>
                <w:color w:val="211D1E"/>
                <w:sz w:val="23"/>
                <w:szCs w:val="23"/>
                <w:lang w:val="en-AU" w:eastAsia="en-NZ"/>
              </w:rPr>
              <w:t>AUD</w:t>
            </w:r>
            <w:r w:rsidR="00E92E7C">
              <w:rPr>
                <w:rFonts w:ascii="Frutiger-Bold" w:hAnsi="Frutiger-Bold" w:cs="Frutiger-Bold"/>
                <w:b/>
                <w:bCs/>
                <w:color w:val="211D1E"/>
                <w:sz w:val="23"/>
                <w:szCs w:val="23"/>
                <w:lang w:val="en-AU" w:eastAsia="en-NZ"/>
              </w:rPr>
              <w:t>120</w:t>
            </w:r>
            <w:r w:rsidR="00541BED">
              <w:rPr>
                <w:rFonts w:ascii="Frutiger-Bold" w:hAnsi="Frutiger-Bold" w:cs="Frutiger-Bold"/>
                <w:b/>
                <w:bCs/>
                <w:color w:val="211D1E"/>
                <w:sz w:val="23"/>
                <w:szCs w:val="23"/>
                <w:lang w:val="en-AU" w:eastAsia="en-NZ"/>
              </w:rPr>
              <w:t>0</w:t>
            </w:r>
            <w:r w:rsidR="000B7BBF">
              <w:rPr>
                <w:rFonts w:ascii="Frutiger-Bold" w:hAnsi="Frutiger-Bold" w:cs="Frutiger-Bold"/>
                <w:b/>
                <w:bCs/>
                <w:color w:val="211D1E"/>
                <w:sz w:val="23"/>
                <w:szCs w:val="23"/>
                <w:lang w:val="en-AU" w:eastAsia="en-NZ"/>
              </w:rPr>
              <w:t>*</w:t>
            </w:r>
          </w:p>
        </w:tc>
        <w:tc>
          <w:tcPr>
            <w:tcW w:w="2747" w:type="dxa"/>
            <w:vAlign w:val="center"/>
          </w:tcPr>
          <w:p w:rsidR="000B7BBF" w:rsidRDefault="004C2713" w:rsidP="004C2713">
            <w:pPr>
              <w:autoSpaceDE w:val="0"/>
              <w:autoSpaceDN w:val="0"/>
              <w:adjustRightInd w:val="0"/>
              <w:jc w:val="center"/>
              <w:rPr>
                <w:rFonts w:ascii="Calibri" w:hAnsi="Calibri"/>
                <w:b/>
                <w:lang w:val="en-US"/>
              </w:rPr>
            </w:pPr>
            <w:r>
              <w:rPr>
                <w:rFonts w:ascii="Frutiger-Bold" w:hAnsi="Frutiger-Bold" w:cs="Frutiger-Bold"/>
                <w:b/>
                <w:bCs/>
                <w:color w:val="211D1E"/>
                <w:sz w:val="23"/>
                <w:szCs w:val="23"/>
                <w:lang w:val="en-AU" w:eastAsia="en-NZ"/>
              </w:rPr>
              <w:t xml:space="preserve">AUD </w:t>
            </w:r>
            <w:r w:rsidR="00E92E7C">
              <w:rPr>
                <w:rFonts w:ascii="Frutiger-Bold" w:hAnsi="Frutiger-Bold" w:cs="Frutiger-Bold"/>
                <w:b/>
                <w:bCs/>
                <w:color w:val="211D1E"/>
                <w:sz w:val="23"/>
                <w:szCs w:val="23"/>
                <w:lang w:val="en-AU" w:eastAsia="en-NZ"/>
              </w:rPr>
              <w:t>1</w:t>
            </w:r>
            <w:r w:rsidR="00541BED">
              <w:rPr>
                <w:rFonts w:ascii="Frutiger-Bold" w:hAnsi="Frutiger-Bold" w:cs="Frutiger-Bold"/>
                <w:b/>
                <w:bCs/>
                <w:color w:val="211D1E"/>
                <w:sz w:val="23"/>
                <w:szCs w:val="23"/>
                <w:lang w:val="en-AU" w:eastAsia="en-NZ"/>
              </w:rPr>
              <w:t>2</w:t>
            </w:r>
            <w:r w:rsidR="00E92E7C">
              <w:rPr>
                <w:rFonts w:ascii="Frutiger-Bold" w:hAnsi="Frutiger-Bold" w:cs="Frutiger-Bold"/>
                <w:b/>
                <w:bCs/>
                <w:color w:val="211D1E"/>
                <w:sz w:val="23"/>
                <w:szCs w:val="23"/>
                <w:lang w:val="en-AU" w:eastAsia="en-NZ"/>
              </w:rPr>
              <w:t>7</w:t>
            </w:r>
            <w:r w:rsidR="00541BED">
              <w:rPr>
                <w:rFonts w:ascii="Frutiger-Bold" w:hAnsi="Frutiger-Bold" w:cs="Frutiger-Bold"/>
                <w:b/>
                <w:bCs/>
                <w:color w:val="211D1E"/>
                <w:sz w:val="23"/>
                <w:szCs w:val="23"/>
                <w:lang w:val="en-AU" w:eastAsia="en-NZ"/>
              </w:rPr>
              <w:t>0</w:t>
            </w:r>
          </w:p>
        </w:tc>
      </w:tr>
      <w:tr w:rsidR="000B7BBF" w:rsidTr="004C2713">
        <w:trPr>
          <w:trHeight w:val="427"/>
        </w:trPr>
        <w:tc>
          <w:tcPr>
            <w:tcW w:w="2747" w:type="dxa"/>
            <w:gridSpan w:val="2"/>
            <w:vAlign w:val="center"/>
          </w:tcPr>
          <w:p w:rsidR="000B7BBF" w:rsidRDefault="000B7BBF" w:rsidP="004C2713">
            <w:pPr>
              <w:tabs>
                <w:tab w:val="left" w:pos="5387"/>
              </w:tabs>
              <w:spacing w:line="260" w:lineRule="exact"/>
              <w:jc w:val="center"/>
              <w:rPr>
                <w:rFonts w:ascii="Calibri" w:hAnsi="Calibri"/>
                <w:b/>
                <w:lang w:val="en-US"/>
              </w:rPr>
            </w:pPr>
            <w:r>
              <w:rPr>
                <w:rFonts w:ascii="Frutiger-BoldCn" w:hAnsi="Frutiger-BoldCn" w:cs="Frutiger-BoldCn"/>
                <w:b/>
                <w:bCs/>
                <w:color w:val="211D1E"/>
                <w:sz w:val="20"/>
                <w:szCs w:val="20"/>
                <w:lang w:val="en-AU" w:eastAsia="en-NZ"/>
              </w:rPr>
              <w:t>Non-members</w:t>
            </w:r>
          </w:p>
        </w:tc>
        <w:tc>
          <w:tcPr>
            <w:tcW w:w="2747" w:type="dxa"/>
            <w:vAlign w:val="center"/>
          </w:tcPr>
          <w:p w:rsidR="000B7BBF" w:rsidRDefault="00BD269D" w:rsidP="00E92E7C">
            <w:pPr>
              <w:tabs>
                <w:tab w:val="left" w:pos="5387"/>
              </w:tabs>
              <w:spacing w:line="260" w:lineRule="exact"/>
              <w:jc w:val="center"/>
              <w:rPr>
                <w:rFonts w:ascii="Calibri" w:hAnsi="Calibri"/>
                <w:b/>
                <w:lang w:val="en-US"/>
              </w:rPr>
            </w:pPr>
            <w:r>
              <w:rPr>
                <w:rFonts w:ascii="Frutiger-Bold" w:hAnsi="Frutiger-Bold" w:cs="Frutiger-Bold"/>
                <w:b/>
                <w:bCs/>
                <w:color w:val="211D1E"/>
                <w:sz w:val="23"/>
                <w:szCs w:val="23"/>
                <w:lang w:val="en-AU" w:eastAsia="en-NZ"/>
              </w:rPr>
              <w:t>AUD</w:t>
            </w:r>
            <w:r w:rsidR="00E92E7C">
              <w:rPr>
                <w:rFonts w:ascii="Frutiger-Bold" w:hAnsi="Frutiger-Bold" w:cs="Frutiger-Bold"/>
                <w:b/>
                <w:bCs/>
                <w:color w:val="211D1E"/>
                <w:sz w:val="23"/>
                <w:szCs w:val="23"/>
                <w:lang w:val="en-AU" w:eastAsia="en-NZ"/>
              </w:rPr>
              <w:t>1200</w:t>
            </w:r>
          </w:p>
        </w:tc>
        <w:tc>
          <w:tcPr>
            <w:tcW w:w="2747" w:type="dxa"/>
            <w:vAlign w:val="center"/>
          </w:tcPr>
          <w:p w:rsidR="000B7BBF" w:rsidRDefault="00BD269D" w:rsidP="004C2713">
            <w:pPr>
              <w:tabs>
                <w:tab w:val="left" w:pos="5387"/>
              </w:tabs>
              <w:spacing w:line="260" w:lineRule="exact"/>
              <w:jc w:val="center"/>
              <w:rPr>
                <w:rFonts w:ascii="Calibri" w:hAnsi="Calibri"/>
                <w:b/>
                <w:lang w:val="en-US"/>
              </w:rPr>
            </w:pPr>
            <w:r>
              <w:rPr>
                <w:rFonts w:ascii="Frutiger-Bold" w:hAnsi="Frutiger-Bold" w:cs="Frutiger-Bold"/>
                <w:b/>
                <w:bCs/>
                <w:color w:val="211D1E"/>
                <w:sz w:val="23"/>
                <w:szCs w:val="23"/>
                <w:lang w:val="en-AU" w:eastAsia="en-NZ"/>
              </w:rPr>
              <w:t>AUD</w:t>
            </w:r>
            <w:r w:rsidR="00E92E7C">
              <w:rPr>
                <w:rFonts w:ascii="Frutiger-Bold" w:hAnsi="Frutiger-Bold" w:cs="Frutiger-Bold"/>
                <w:b/>
                <w:bCs/>
                <w:color w:val="211D1E"/>
                <w:sz w:val="23"/>
                <w:szCs w:val="23"/>
                <w:lang w:val="en-AU" w:eastAsia="en-NZ"/>
              </w:rPr>
              <w:t>130</w:t>
            </w:r>
            <w:r w:rsidR="00541BED">
              <w:rPr>
                <w:rFonts w:ascii="Frutiger-Bold" w:hAnsi="Frutiger-Bold" w:cs="Frutiger-Bold"/>
                <w:b/>
                <w:bCs/>
                <w:color w:val="211D1E"/>
                <w:sz w:val="23"/>
                <w:szCs w:val="23"/>
                <w:lang w:val="en-AU" w:eastAsia="en-NZ"/>
              </w:rPr>
              <w:t>0</w:t>
            </w:r>
          </w:p>
        </w:tc>
        <w:tc>
          <w:tcPr>
            <w:tcW w:w="2747" w:type="dxa"/>
            <w:vAlign w:val="center"/>
          </w:tcPr>
          <w:p w:rsidR="000B7BBF" w:rsidRDefault="004C2713" w:rsidP="00E92E7C">
            <w:pPr>
              <w:autoSpaceDE w:val="0"/>
              <w:autoSpaceDN w:val="0"/>
              <w:adjustRightInd w:val="0"/>
              <w:jc w:val="center"/>
              <w:rPr>
                <w:rFonts w:ascii="Calibri" w:hAnsi="Calibri"/>
                <w:b/>
                <w:lang w:val="en-US"/>
              </w:rPr>
            </w:pPr>
            <w:r>
              <w:rPr>
                <w:rFonts w:ascii="Frutiger-Bold" w:hAnsi="Frutiger-Bold" w:cs="Frutiger-Bold"/>
                <w:b/>
                <w:bCs/>
                <w:color w:val="211D1E"/>
                <w:sz w:val="23"/>
                <w:szCs w:val="23"/>
                <w:lang w:val="en-AU" w:eastAsia="en-NZ"/>
              </w:rPr>
              <w:t xml:space="preserve">AUD </w:t>
            </w:r>
            <w:r w:rsidR="00E92E7C">
              <w:rPr>
                <w:rFonts w:ascii="Frutiger-Bold" w:hAnsi="Frutiger-Bold" w:cs="Frutiger-Bold"/>
                <w:b/>
                <w:bCs/>
                <w:color w:val="211D1E"/>
                <w:sz w:val="23"/>
                <w:szCs w:val="23"/>
                <w:lang w:val="en-AU" w:eastAsia="en-NZ"/>
              </w:rPr>
              <w:t>137</w:t>
            </w:r>
            <w:r w:rsidR="00541BED">
              <w:rPr>
                <w:rFonts w:ascii="Frutiger-Bold" w:hAnsi="Frutiger-Bold" w:cs="Frutiger-Bold"/>
                <w:b/>
                <w:bCs/>
                <w:color w:val="211D1E"/>
                <w:sz w:val="23"/>
                <w:szCs w:val="23"/>
                <w:lang w:val="en-AU" w:eastAsia="en-NZ"/>
              </w:rPr>
              <w:t>0</w:t>
            </w:r>
          </w:p>
        </w:tc>
      </w:tr>
      <w:tr w:rsidR="000B7BBF" w:rsidTr="004C2713">
        <w:trPr>
          <w:trHeight w:val="391"/>
        </w:trPr>
        <w:tc>
          <w:tcPr>
            <w:tcW w:w="2747" w:type="dxa"/>
            <w:gridSpan w:val="2"/>
            <w:vAlign w:val="center"/>
          </w:tcPr>
          <w:p w:rsidR="000B7BBF" w:rsidRDefault="004C2713" w:rsidP="004C2713">
            <w:pPr>
              <w:tabs>
                <w:tab w:val="left" w:pos="5387"/>
              </w:tabs>
              <w:spacing w:line="260" w:lineRule="exact"/>
              <w:jc w:val="center"/>
              <w:rPr>
                <w:rFonts w:ascii="Calibri" w:hAnsi="Calibri"/>
                <w:b/>
                <w:lang w:val="en-US"/>
              </w:rPr>
            </w:pPr>
            <w:r>
              <w:rPr>
                <w:rFonts w:ascii="Frutiger-BoldCn" w:hAnsi="Frutiger-BoldCn" w:cs="Frutiger-BoldCn"/>
                <w:b/>
                <w:bCs/>
                <w:color w:val="211D1E"/>
                <w:sz w:val="20"/>
                <w:szCs w:val="20"/>
                <w:lang w:val="en-AU" w:eastAsia="en-NZ"/>
              </w:rPr>
              <w:t>NZ registrants</w:t>
            </w:r>
          </w:p>
        </w:tc>
        <w:tc>
          <w:tcPr>
            <w:tcW w:w="2747" w:type="dxa"/>
            <w:vAlign w:val="center"/>
          </w:tcPr>
          <w:p w:rsidR="000B7BBF" w:rsidRDefault="00E92E7C" w:rsidP="004C2713">
            <w:pPr>
              <w:tabs>
                <w:tab w:val="left" w:pos="5387"/>
              </w:tabs>
              <w:spacing w:line="260" w:lineRule="exact"/>
              <w:jc w:val="center"/>
              <w:rPr>
                <w:rFonts w:ascii="Calibri" w:hAnsi="Calibri"/>
                <w:b/>
                <w:lang w:val="en-US"/>
              </w:rPr>
            </w:pPr>
            <w:r>
              <w:rPr>
                <w:rFonts w:ascii="Calibri" w:hAnsi="Calibri"/>
                <w:b/>
                <w:lang w:val="en-US"/>
              </w:rPr>
              <w:t>NZD117</w:t>
            </w:r>
            <w:r w:rsidR="004C2713">
              <w:rPr>
                <w:rFonts w:ascii="Calibri" w:hAnsi="Calibri"/>
                <w:b/>
                <w:lang w:val="en-US"/>
              </w:rPr>
              <w:t>0</w:t>
            </w:r>
          </w:p>
        </w:tc>
        <w:tc>
          <w:tcPr>
            <w:tcW w:w="2747" w:type="dxa"/>
            <w:vAlign w:val="center"/>
          </w:tcPr>
          <w:p w:rsidR="000B7BBF" w:rsidRDefault="00E92E7C" w:rsidP="004C2713">
            <w:pPr>
              <w:tabs>
                <w:tab w:val="left" w:pos="5387"/>
              </w:tabs>
              <w:spacing w:line="260" w:lineRule="exact"/>
              <w:jc w:val="center"/>
              <w:rPr>
                <w:rFonts w:ascii="Calibri" w:hAnsi="Calibri"/>
                <w:b/>
                <w:lang w:val="en-US"/>
              </w:rPr>
            </w:pPr>
            <w:r>
              <w:rPr>
                <w:rFonts w:ascii="Calibri" w:hAnsi="Calibri"/>
                <w:b/>
                <w:lang w:val="en-US"/>
              </w:rPr>
              <w:t>NZD127</w:t>
            </w:r>
            <w:r w:rsidR="004C2713">
              <w:rPr>
                <w:rFonts w:ascii="Calibri" w:hAnsi="Calibri"/>
                <w:b/>
                <w:lang w:val="en-US"/>
              </w:rPr>
              <w:t>0</w:t>
            </w:r>
          </w:p>
        </w:tc>
        <w:tc>
          <w:tcPr>
            <w:tcW w:w="2747" w:type="dxa"/>
            <w:vAlign w:val="center"/>
          </w:tcPr>
          <w:p w:rsidR="000B7BBF" w:rsidRDefault="00E92E7C" w:rsidP="004C2713">
            <w:pPr>
              <w:tabs>
                <w:tab w:val="left" w:pos="5387"/>
              </w:tabs>
              <w:spacing w:line="260" w:lineRule="exact"/>
              <w:jc w:val="center"/>
              <w:rPr>
                <w:rFonts w:ascii="Calibri" w:hAnsi="Calibri"/>
                <w:b/>
                <w:lang w:val="en-US"/>
              </w:rPr>
            </w:pPr>
            <w:r>
              <w:rPr>
                <w:rFonts w:ascii="Calibri" w:hAnsi="Calibri"/>
                <w:b/>
                <w:lang w:val="en-US"/>
              </w:rPr>
              <w:t>NZD134</w:t>
            </w:r>
            <w:r w:rsidR="004C2713">
              <w:rPr>
                <w:rFonts w:ascii="Calibri" w:hAnsi="Calibri"/>
                <w:b/>
                <w:lang w:val="en-US"/>
              </w:rPr>
              <w:t>0</w:t>
            </w:r>
          </w:p>
        </w:tc>
      </w:tr>
      <w:tr w:rsidR="00A53F1A" w:rsidTr="0086132E">
        <w:trPr>
          <w:trHeight w:val="438"/>
        </w:trPr>
        <w:tc>
          <w:tcPr>
            <w:tcW w:w="2747" w:type="dxa"/>
            <w:gridSpan w:val="2"/>
            <w:tcBorders>
              <w:bottom w:val="single" w:sz="4" w:space="0" w:color="auto"/>
            </w:tcBorders>
            <w:vAlign w:val="center"/>
          </w:tcPr>
          <w:p w:rsidR="00A53F1A" w:rsidRDefault="00A53F1A" w:rsidP="007727B7">
            <w:pPr>
              <w:tabs>
                <w:tab w:val="left" w:pos="5387"/>
              </w:tabs>
              <w:spacing w:line="260" w:lineRule="exact"/>
              <w:jc w:val="center"/>
              <w:rPr>
                <w:rFonts w:ascii="Frutiger-BoldCn" w:hAnsi="Frutiger-BoldCn" w:cs="Frutiger-BoldCn"/>
                <w:b/>
                <w:bCs/>
                <w:color w:val="211D1E"/>
                <w:sz w:val="20"/>
                <w:szCs w:val="20"/>
                <w:lang w:val="en-AU" w:eastAsia="en-NZ"/>
              </w:rPr>
            </w:pPr>
            <w:r>
              <w:rPr>
                <w:rFonts w:ascii="Frutiger-BoldCn" w:hAnsi="Frutiger-BoldCn" w:cs="Frutiger-BoldCn"/>
                <w:b/>
                <w:bCs/>
                <w:color w:val="211D1E"/>
                <w:sz w:val="20"/>
                <w:szCs w:val="20"/>
                <w:lang w:val="en-AU" w:eastAsia="en-NZ"/>
              </w:rPr>
              <w:t>Students*</w:t>
            </w:r>
          </w:p>
        </w:tc>
        <w:tc>
          <w:tcPr>
            <w:tcW w:w="8241" w:type="dxa"/>
            <w:gridSpan w:val="3"/>
            <w:tcBorders>
              <w:bottom w:val="single" w:sz="4" w:space="0" w:color="auto"/>
            </w:tcBorders>
            <w:vAlign w:val="center"/>
          </w:tcPr>
          <w:p w:rsidR="00A53F1A" w:rsidRDefault="00A53F1A" w:rsidP="004C2713">
            <w:pPr>
              <w:tabs>
                <w:tab w:val="left" w:pos="5387"/>
              </w:tabs>
              <w:spacing w:line="260" w:lineRule="exact"/>
              <w:jc w:val="center"/>
              <w:rPr>
                <w:rFonts w:ascii="Calibri" w:hAnsi="Calibri"/>
                <w:b/>
                <w:lang w:val="en-US"/>
              </w:rPr>
            </w:pPr>
            <w:r>
              <w:rPr>
                <w:rFonts w:ascii="Calibri" w:hAnsi="Calibri"/>
                <w:b/>
                <w:lang w:val="en-US"/>
              </w:rPr>
              <w:t>Apply for scholarships – see below</w:t>
            </w:r>
          </w:p>
        </w:tc>
      </w:tr>
      <w:tr w:rsidR="0086132E" w:rsidTr="0086132E">
        <w:tc>
          <w:tcPr>
            <w:tcW w:w="10988" w:type="dxa"/>
            <w:gridSpan w:val="5"/>
            <w:shd w:val="clear" w:color="auto" w:fill="BFBFBF" w:themeFill="background1" w:themeFillShade="BF"/>
          </w:tcPr>
          <w:p w:rsidR="0086132E" w:rsidRDefault="00D04AA3" w:rsidP="00E92E7C">
            <w:pPr>
              <w:tabs>
                <w:tab w:val="left" w:pos="5387"/>
              </w:tabs>
              <w:spacing w:before="120" w:after="120" w:line="260" w:lineRule="exact"/>
              <w:rPr>
                <w:rFonts w:ascii="Calibri" w:hAnsi="Calibri"/>
                <w:b/>
                <w:lang w:val="en-US"/>
              </w:rPr>
            </w:pPr>
            <w:r>
              <w:rPr>
                <w:rFonts w:ascii="Frutiger-Bold" w:hAnsi="Frutiger-Bold" w:cs="Frutiger-Bold"/>
                <w:b/>
                <w:bCs/>
                <w:color w:val="211D1E"/>
                <w:sz w:val="22"/>
                <w:szCs w:val="22"/>
                <w:lang w:val="en-AU" w:eastAsia="en-NZ"/>
              </w:rPr>
              <w:t>CONFERENCE FEE</w:t>
            </w:r>
            <w:r w:rsidR="0086132E">
              <w:rPr>
                <w:rFonts w:ascii="Frutiger-Bold" w:hAnsi="Frutiger-Bold" w:cs="Frutiger-Bold"/>
                <w:b/>
                <w:bCs/>
                <w:color w:val="211D1E"/>
                <w:sz w:val="22"/>
                <w:szCs w:val="22"/>
                <w:lang w:val="en-AU" w:eastAsia="en-NZ"/>
              </w:rPr>
              <w:t>:</w:t>
            </w:r>
            <w:r w:rsidR="0086132E">
              <w:rPr>
                <w:rFonts w:ascii="Calibri" w:hAnsi="Calibri"/>
                <w:b/>
                <w:lang w:val="en-US"/>
              </w:rPr>
              <w:t xml:space="preserve"> </w:t>
            </w:r>
            <w:r w:rsidR="0086132E">
              <w:rPr>
                <w:rFonts w:ascii="Calibri" w:hAnsi="Calibri"/>
                <w:lang w:val="en-US"/>
              </w:rPr>
              <w:t>Includes Tuition,</w:t>
            </w:r>
            <w:r w:rsidR="00E92E7C">
              <w:rPr>
                <w:rFonts w:ascii="Calibri" w:hAnsi="Calibri"/>
                <w:lang w:val="en-US"/>
              </w:rPr>
              <w:t xml:space="preserve"> Accom</w:t>
            </w:r>
            <w:r w:rsidR="008B23C5">
              <w:rPr>
                <w:rFonts w:ascii="Calibri" w:hAnsi="Calibri"/>
                <w:lang w:val="en-US"/>
              </w:rPr>
              <w:t>m</w:t>
            </w:r>
            <w:r w:rsidR="00E92E7C">
              <w:rPr>
                <w:rFonts w:ascii="Calibri" w:hAnsi="Calibri"/>
                <w:lang w:val="en-US"/>
              </w:rPr>
              <w:t>odation,</w:t>
            </w:r>
            <w:r w:rsidR="008B23C5">
              <w:rPr>
                <w:rFonts w:ascii="Calibri" w:hAnsi="Calibri"/>
                <w:lang w:val="en-US"/>
              </w:rPr>
              <w:t xml:space="preserve"> Meals (Dinner on Sunday - Saturday, Lunch Sunday to Sunday</w:t>
            </w:r>
            <w:r w:rsidR="0086132E">
              <w:rPr>
                <w:rFonts w:ascii="Calibri" w:hAnsi="Calibri"/>
                <w:lang w:val="en-US"/>
              </w:rPr>
              <w:t>), Morning and Afternoon Tea, Handouts</w:t>
            </w:r>
            <w:r w:rsidR="0086132E">
              <w:rPr>
                <w:rFonts w:ascii="BaarSophia" w:hAnsi="BaarSophia" w:cs="BaarSophia"/>
                <w:color w:val="211D1E"/>
                <w:sz w:val="20"/>
                <w:szCs w:val="20"/>
                <w:lang w:val="en-AU" w:eastAsia="en-NZ"/>
              </w:rPr>
              <w:t xml:space="preserve"> (</w:t>
            </w:r>
            <w:r w:rsidR="008B23C5">
              <w:rPr>
                <w:rFonts w:ascii="BaarSophia" w:hAnsi="BaarSophia" w:cs="BaarSophia"/>
                <w:color w:val="211D1E"/>
                <w:sz w:val="20"/>
                <w:szCs w:val="20"/>
                <w:lang w:val="en-AU" w:eastAsia="en-NZ"/>
              </w:rPr>
              <w:t xml:space="preserve">If your </w:t>
            </w:r>
            <w:r w:rsidR="008B23C5">
              <w:rPr>
                <w:rFonts w:ascii="BaarSophia" w:hAnsi="BaarSophia" w:cs="BaarSophia"/>
                <w:b/>
                <w:color w:val="211D1E"/>
                <w:sz w:val="20"/>
                <w:szCs w:val="20"/>
                <w:lang w:val="en-AU" w:eastAsia="en-NZ"/>
              </w:rPr>
              <w:t>a</w:t>
            </w:r>
            <w:r w:rsidR="0086132E">
              <w:rPr>
                <w:rFonts w:ascii="Frutiger-Bold" w:hAnsi="Frutiger-Bold" w:cs="Frutiger-Bold"/>
                <w:b/>
                <w:bCs/>
                <w:color w:val="211D1E"/>
                <w:sz w:val="20"/>
                <w:szCs w:val="20"/>
                <w:lang w:val="en-AU" w:eastAsia="en-NZ"/>
              </w:rPr>
              <w:t xml:space="preserve">ccommodation </w:t>
            </w:r>
            <w:r w:rsidR="00E92E7C">
              <w:rPr>
                <w:rFonts w:ascii="Frutiger-Bold" w:hAnsi="Frutiger-Bold" w:cs="Frutiger-Bold"/>
                <w:b/>
                <w:bCs/>
                <w:color w:val="211D1E"/>
                <w:sz w:val="20"/>
                <w:szCs w:val="20"/>
                <w:lang w:val="en-AU" w:eastAsia="en-NZ"/>
              </w:rPr>
              <w:t xml:space="preserve">&amp; breakfast </w:t>
            </w:r>
            <w:r w:rsidR="008B23C5">
              <w:rPr>
                <w:rFonts w:ascii="Frutiger-Bold" w:hAnsi="Frutiger-Bold" w:cs="Frutiger-Bold"/>
                <w:b/>
                <w:bCs/>
                <w:color w:val="211D1E"/>
                <w:sz w:val="20"/>
                <w:szCs w:val="20"/>
                <w:lang w:val="en-AU" w:eastAsia="en-NZ"/>
              </w:rPr>
              <w:t>is offsite-</w:t>
            </w:r>
            <w:r w:rsidR="0086132E">
              <w:rPr>
                <w:rFonts w:ascii="BaarSophia" w:hAnsi="BaarSophia" w:cs="BaarSophia"/>
                <w:color w:val="211D1E"/>
                <w:sz w:val="20"/>
                <w:szCs w:val="20"/>
                <w:lang w:val="en-AU" w:eastAsia="en-NZ"/>
              </w:rPr>
              <w:t>See below)</w:t>
            </w:r>
          </w:p>
        </w:tc>
      </w:tr>
      <w:tr w:rsidR="0086132E" w:rsidTr="0086132E">
        <w:tc>
          <w:tcPr>
            <w:tcW w:w="392" w:type="dxa"/>
          </w:tcPr>
          <w:p w:rsidR="0086132E" w:rsidRDefault="0086132E" w:rsidP="007E1CBD">
            <w:pPr>
              <w:tabs>
                <w:tab w:val="left" w:pos="5387"/>
              </w:tabs>
              <w:spacing w:line="260" w:lineRule="exact"/>
              <w:rPr>
                <w:rFonts w:ascii="Calibri" w:hAnsi="Calibri"/>
                <w:b/>
                <w:lang w:val="en-US"/>
              </w:rPr>
            </w:pPr>
          </w:p>
        </w:tc>
        <w:tc>
          <w:tcPr>
            <w:tcW w:w="10596" w:type="dxa"/>
            <w:gridSpan w:val="4"/>
          </w:tcPr>
          <w:p w:rsidR="0086132E" w:rsidRDefault="00D04AA3" w:rsidP="00E92E7C">
            <w:pPr>
              <w:tabs>
                <w:tab w:val="left" w:pos="5387"/>
              </w:tabs>
              <w:spacing w:before="120" w:after="120" w:line="260" w:lineRule="exact"/>
              <w:rPr>
                <w:rFonts w:ascii="Calibri" w:hAnsi="Calibri"/>
                <w:b/>
                <w:lang w:val="en-US"/>
              </w:rPr>
            </w:pPr>
            <w:r>
              <w:rPr>
                <w:rFonts w:ascii="Calibri" w:hAnsi="Calibri"/>
                <w:lang w:val="en-US"/>
              </w:rPr>
              <w:t xml:space="preserve">Australia Direct Debit into: </w:t>
            </w:r>
            <w:r w:rsidR="00FB76FD">
              <w:rPr>
                <w:rFonts w:ascii="Calibri" w:hAnsi="Calibri"/>
                <w:lang w:val="en-US"/>
              </w:rPr>
              <w:t xml:space="preserve"> </w:t>
            </w:r>
            <w:r w:rsidR="00FB76FD">
              <w:rPr>
                <w:rFonts w:ascii="Calibri" w:hAnsi="Calibri" w:cs="Calibri"/>
                <w:sz w:val="28"/>
                <w:szCs w:val="28"/>
                <w:lang w:val="en-US" w:eastAsia="en-NZ"/>
              </w:rPr>
              <w:t>AAMA 082-289 650152022</w:t>
            </w:r>
            <w:r w:rsidR="00FB76FD">
              <w:rPr>
                <w:rFonts w:ascii="Calibri" w:hAnsi="Calibri"/>
                <w:lang w:val="en-US"/>
              </w:rPr>
              <w:t xml:space="preserve"> </w:t>
            </w:r>
            <w:r w:rsidR="0086132E">
              <w:rPr>
                <w:rFonts w:ascii="Calibri" w:hAnsi="Calibri"/>
                <w:lang w:val="en-US"/>
              </w:rPr>
              <w:t>(</w:t>
            </w:r>
            <w:r w:rsidR="0086132E" w:rsidRPr="00E2152E">
              <w:rPr>
                <w:rFonts w:ascii="Calibri" w:hAnsi="Calibri"/>
                <w:b/>
                <w:lang w:val="en-US"/>
              </w:rPr>
              <w:t>our preferred option-</w:t>
            </w:r>
            <w:r w:rsidR="0086132E" w:rsidRPr="00D04AA3">
              <w:rPr>
                <w:rFonts w:ascii="Calibri" w:hAnsi="Calibri"/>
                <w:b/>
                <w:lang w:val="en-US"/>
              </w:rPr>
              <w:t>please state NAME</w:t>
            </w:r>
            <w:r w:rsidRPr="00D04AA3">
              <w:rPr>
                <w:rFonts w:ascii="Calibri" w:hAnsi="Calibri"/>
                <w:b/>
                <w:lang w:val="en-US"/>
              </w:rPr>
              <w:t xml:space="preserve"> and IPMT</w:t>
            </w:r>
            <w:r w:rsidR="0086132E" w:rsidRPr="00D04AA3">
              <w:rPr>
                <w:rFonts w:ascii="Calibri" w:hAnsi="Calibri"/>
                <w:b/>
                <w:lang w:val="en-US"/>
              </w:rPr>
              <w:t xml:space="preserve"> on transfer)</w:t>
            </w:r>
          </w:p>
        </w:tc>
      </w:tr>
      <w:tr w:rsidR="0086132E" w:rsidTr="0086132E">
        <w:tc>
          <w:tcPr>
            <w:tcW w:w="392" w:type="dxa"/>
          </w:tcPr>
          <w:p w:rsidR="0086132E" w:rsidRDefault="0086132E" w:rsidP="007E1CBD">
            <w:pPr>
              <w:tabs>
                <w:tab w:val="left" w:pos="5387"/>
              </w:tabs>
              <w:spacing w:line="260" w:lineRule="exact"/>
              <w:rPr>
                <w:rFonts w:ascii="Calibri" w:hAnsi="Calibri"/>
                <w:b/>
                <w:lang w:val="en-US"/>
              </w:rPr>
            </w:pPr>
          </w:p>
        </w:tc>
        <w:tc>
          <w:tcPr>
            <w:tcW w:w="10596" w:type="dxa"/>
            <w:gridSpan w:val="4"/>
          </w:tcPr>
          <w:p w:rsidR="0086132E" w:rsidRDefault="0086132E" w:rsidP="0086132E">
            <w:pPr>
              <w:tabs>
                <w:tab w:val="left" w:pos="5387"/>
              </w:tabs>
              <w:spacing w:before="120" w:after="120" w:line="260" w:lineRule="exact"/>
              <w:rPr>
                <w:rFonts w:ascii="Calibri" w:hAnsi="Calibri"/>
                <w:b/>
                <w:lang w:val="en-US"/>
              </w:rPr>
            </w:pPr>
            <w:r>
              <w:rPr>
                <w:rFonts w:ascii="Calibri" w:hAnsi="Calibri"/>
                <w:lang w:val="en-US"/>
              </w:rPr>
              <w:t>NZ Direct Debit into:  12-3144-0001479-02 (</w:t>
            </w:r>
            <w:r w:rsidRPr="00E2152E">
              <w:rPr>
                <w:rFonts w:ascii="Calibri" w:hAnsi="Calibri"/>
                <w:b/>
                <w:lang w:val="en-US"/>
              </w:rPr>
              <w:t>our preferred option-please state NAME</w:t>
            </w:r>
            <w:r w:rsidR="00D04AA3">
              <w:rPr>
                <w:rFonts w:ascii="Calibri" w:hAnsi="Calibri"/>
                <w:b/>
                <w:lang w:val="en-US"/>
              </w:rPr>
              <w:t xml:space="preserve"> and IPMT </w:t>
            </w:r>
            <w:r w:rsidRPr="00E2152E">
              <w:rPr>
                <w:rFonts w:ascii="Calibri" w:hAnsi="Calibri"/>
                <w:b/>
                <w:lang w:val="en-US"/>
              </w:rPr>
              <w:t xml:space="preserve"> on transfer</w:t>
            </w:r>
            <w:r>
              <w:rPr>
                <w:rFonts w:ascii="Calibri" w:hAnsi="Calibri"/>
                <w:lang w:val="en-US"/>
              </w:rPr>
              <w:t>)</w:t>
            </w:r>
          </w:p>
        </w:tc>
      </w:tr>
      <w:tr w:rsidR="0086132E" w:rsidTr="0086132E">
        <w:tc>
          <w:tcPr>
            <w:tcW w:w="392" w:type="dxa"/>
          </w:tcPr>
          <w:p w:rsidR="0086132E" w:rsidRDefault="0086132E" w:rsidP="007E1CBD">
            <w:pPr>
              <w:tabs>
                <w:tab w:val="left" w:pos="5387"/>
              </w:tabs>
              <w:spacing w:line="260" w:lineRule="exact"/>
              <w:rPr>
                <w:rFonts w:ascii="Calibri" w:hAnsi="Calibri"/>
                <w:b/>
                <w:lang w:val="en-US"/>
              </w:rPr>
            </w:pPr>
          </w:p>
        </w:tc>
        <w:tc>
          <w:tcPr>
            <w:tcW w:w="10596" w:type="dxa"/>
            <w:gridSpan w:val="4"/>
          </w:tcPr>
          <w:p w:rsidR="0086132E" w:rsidRDefault="0086132E" w:rsidP="0086132E">
            <w:pPr>
              <w:tabs>
                <w:tab w:val="left" w:pos="5387"/>
              </w:tabs>
              <w:spacing w:before="120" w:after="120" w:line="260" w:lineRule="exact"/>
              <w:rPr>
                <w:rFonts w:ascii="Calibri" w:hAnsi="Calibri"/>
                <w:b/>
                <w:lang w:val="en-US"/>
              </w:rPr>
            </w:pPr>
            <w:r>
              <w:rPr>
                <w:rFonts w:ascii="Calibri" w:hAnsi="Calibri"/>
                <w:lang w:val="en-US"/>
              </w:rPr>
              <w:t>Payment by cheque (AUD</w:t>
            </w:r>
            <w:r w:rsidR="00C5493E">
              <w:rPr>
                <w:rFonts w:ascii="Calibri" w:hAnsi="Calibri"/>
                <w:lang w:val="en-US"/>
              </w:rPr>
              <w:t xml:space="preserve"> only</w:t>
            </w:r>
            <w:r>
              <w:rPr>
                <w:rFonts w:ascii="Calibri" w:hAnsi="Calibri"/>
                <w:lang w:val="en-US"/>
              </w:rPr>
              <w:t>): Please make all cheques payable to: AAMA</w:t>
            </w:r>
          </w:p>
        </w:tc>
      </w:tr>
    </w:tbl>
    <w:p w:rsidR="0086132E" w:rsidRPr="00C87328" w:rsidRDefault="0086132E" w:rsidP="0086132E">
      <w:pPr>
        <w:tabs>
          <w:tab w:val="left" w:pos="5387"/>
        </w:tabs>
        <w:spacing w:line="260" w:lineRule="exact"/>
        <w:rPr>
          <w:rFonts w:ascii="Calibri" w:hAnsi="Calibri"/>
          <w:b/>
          <w:lang w:val="en-US"/>
        </w:rPr>
      </w:pPr>
      <w:r>
        <w:rPr>
          <w:rFonts w:ascii="Frutiger-BoldCn" w:hAnsi="Frutiger-BoldCn" w:cs="Frutiger-BoldCn"/>
          <w:b/>
          <w:bCs/>
          <w:color w:val="211D1E"/>
          <w:sz w:val="20"/>
          <w:szCs w:val="20"/>
          <w:lang w:val="en-AU" w:eastAsia="en-NZ"/>
        </w:rPr>
        <w:t>*(Fulltime of accredited and recognised health courses; numbers are limited please apply early)</w:t>
      </w:r>
    </w:p>
    <w:p w:rsidR="00A53F1A" w:rsidRDefault="00A53F1A" w:rsidP="007E1CBD">
      <w:pPr>
        <w:tabs>
          <w:tab w:val="left" w:pos="5387"/>
        </w:tabs>
        <w:spacing w:line="260" w:lineRule="exact"/>
        <w:rPr>
          <w:rFonts w:ascii="Calibri" w:hAnsi="Calibri"/>
          <w:b/>
          <w:lang w:val="en-US"/>
        </w:rPr>
      </w:pPr>
    </w:p>
    <w:p w:rsidR="00BD269D" w:rsidRDefault="00BD269D" w:rsidP="007E1CBD">
      <w:pPr>
        <w:tabs>
          <w:tab w:val="left" w:pos="5387"/>
        </w:tabs>
        <w:spacing w:line="260" w:lineRule="exact"/>
        <w:rPr>
          <w:rFonts w:ascii="Calibri" w:hAnsi="Calibri"/>
          <w:b/>
          <w:lang w:val="en-US"/>
        </w:rPr>
      </w:pPr>
    </w:p>
    <w:p w:rsidR="00BC2023" w:rsidRDefault="00BC2023" w:rsidP="007E1CBD">
      <w:pPr>
        <w:tabs>
          <w:tab w:val="left" w:pos="5387"/>
        </w:tabs>
        <w:spacing w:line="260" w:lineRule="exact"/>
        <w:rPr>
          <w:rFonts w:ascii="Calibri" w:hAnsi="Calibri"/>
          <w:b/>
          <w:lang w:val="en-US"/>
        </w:rPr>
      </w:pPr>
    </w:p>
    <w:p w:rsidR="00BD269D" w:rsidRDefault="00BD269D" w:rsidP="007E1CBD">
      <w:pPr>
        <w:tabs>
          <w:tab w:val="left" w:pos="5387"/>
        </w:tabs>
        <w:spacing w:line="260" w:lineRule="exact"/>
        <w:rPr>
          <w:rFonts w:ascii="Calibri" w:hAnsi="Calibri"/>
          <w:b/>
          <w:lang w:val="en-US"/>
        </w:rPr>
      </w:pPr>
    </w:p>
    <w:p w:rsidR="00125504" w:rsidRPr="00125504" w:rsidRDefault="00125504" w:rsidP="00AD4572">
      <w:pPr>
        <w:rPr>
          <w:rFonts w:ascii="Calibri" w:hAnsi="Calibri"/>
          <w:b/>
          <w:lang w:val="en-US"/>
        </w:rPr>
      </w:pPr>
      <w:r w:rsidRPr="00125504">
        <w:rPr>
          <w:rFonts w:ascii="Calibri" w:hAnsi="Calibri"/>
          <w:b/>
          <w:lang w:val="en-US"/>
        </w:rPr>
        <w:t>Registration</w:t>
      </w:r>
    </w:p>
    <w:p w:rsidR="006C3C18" w:rsidRDefault="00990F1F" w:rsidP="00AD4572">
      <w:pPr>
        <w:rPr>
          <w:rFonts w:ascii="Calibri" w:hAnsi="Calibri"/>
          <w:lang w:val="en-US"/>
        </w:rPr>
      </w:pPr>
      <w:r>
        <w:rPr>
          <w:rFonts w:ascii="Calibri" w:hAnsi="Calibri"/>
          <w:lang w:val="en-US"/>
        </w:rPr>
        <w:t>Please send the first page of</w:t>
      </w:r>
      <w:r w:rsidR="006C3C18">
        <w:rPr>
          <w:rFonts w:ascii="Calibri" w:hAnsi="Calibri"/>
          <w:lang w:val="en-US"/>
        </w:rPr>
        <w:t xml:space="preserve"> registration by mail</w:t>
      </w:r>
      <w:r w:rsidR="00454B6C">
        <w:rPr>
          <w:rFonts w:ascii="Calibri" w:hAnsi="Calibri"/>
          <w:lang w:val="en-US"/>
        </w:rPr>
        <w:t>, fax</w:t>
      </w:r>
      <w:r w:rsidR="006C3C18">
        <w:rPr>
          <w:rFonts w:ascii="Calibri" w:hAnsi="Calibri"/>
          <w:lang w:val="en-US"/>
        </w:rPr>
        <w:t xml:space="preserve"> or </w:t>
      </w:r>
      <w:r w:rsidR="002A1B3F">
        <w:rPr>
          <w:rFonts w:ascii="Calibri" w:hAnsi="Calibri"/>
          <w:lang w:val="en-US"/>
        </w:rPr>
        <w:t>email to: Mary Green PO Box 28190</w:t>
      </w:r>
      <w:r w:rsidR="003969A3">
        <w:rPr>
          <w:rFonts w:ascii="Calibri" w:hAnsi="Calibri"/>
          <w:lang w:val="en-US"/>
        </w:rPr>
        <w:t>,</w:t>
      </w:r>
      <w:r w:rsidR="006C3C18">
        <w:rPr>
          <w:rFonts w:ascii="Calibri" w:hAnsi="Calibri"/>
          <w:lang w:val="en-US"/>
        </w:rPr>
        <w:t xml:space="preserve"> Havelock North, New Zealand </w:t>
      </w:r>
      <w:r w:rsidR="002A1B3F">
        <w:rPr>
          <w:rFonts w:ascii="Calibri" w:hAnsi="Calibri"/>
          <w:lang w:val="en-US"/>
        </w:rPr>
        <w:t>4157; fax +64 (0)6</w:t>
      </w:r>
      <w:r w:rsidR="00454B6C">
        <w:rPr>
          <w:rFonts w:ascii="Calibri" w:hAnsi="Calibri"/>
          <w:lang w:val="en-US"/>
        </w:rPr>
        <w:t xml:space="preserve"> 872-8</w:t>
      </w:r>
      <w:r w:rsidR="004547A7">
        <w:rPr>
          <w:rFonts w:ascii="Calibri" w:hAnsi="Calibri"/>
          <w:lang w:val="en-US"/>
        </w:rPr>
        <w:t>743</w:t>
      </w:r>
      <w:r w:rsidR="00AD4572" w:rsidRPr="00125504">
        <w:rPr>
          <w:rFonts w:ascii="Calibri" w:hAnsi="Calibri"/>
          <w:lang w:val="en-US"/>
        </w:rPr>
        <w:t xml:space="preserve"> </w:t>
      </w:r>
      <w:r w:rsidR="004547A7">
        <w:rPr>
          <w:rFonts w:ascii="Calibri" w:hAnsi="Calibri"/>
          <w:lang w:val="en-US"/>
        </w:rPr>
        <w:t>or</w:t>
      </w:r>
      <w:r w:rsidR="006C3C18">
        <w:rPr>
          <w:rFonts w:ascii="Calibri" w:hAnsi="Calibri"/>
          <w:lang w:val="en-US"/>
        </w:rPr>
        <w:t xml:space="preserve"> </w:t>
      </w:r>
      <w:hyperlink r:id="rId8" w:history="1">
        <w:r w:rsidR="00CC41C5" w:rsidRPr="00D1452C">
          <w:rPr>
            <w:rStyle w:val="Hyperlink"/>
          </w:rPr>
          <w:t>ipmt2015@weledatrust.org.nz</w:t>
        </w:r>
      </w:hyperlink>
      <w:r w:rsidR="00454B6C">
        <w:rPr>
          <w:rFonts w:ascii="Calibri" w:hAnsi="Calibri"/>
          <w:lang w:val="en-US"/>
        </w:rPr>
        <w:t xml:space="preserve">. </w:t>
      </w:r>
      <w:r w:rsidR="006C3C18">
        <w:rPr>
          <w:rFonts w:ascii="Calibri" w:hAnsi="Calibri"/>
          <w:lang w:val="en-US"/>
        </w:rPr>
        <w:t>Your registration will be co</w:t>
      </w:r>
      <w:r w:rsidR="00297E5E">
        <w:rPr>
          <w:rFonts w:ascii="Calibri" w:hAnsi="Calibri"/>
          <w:lang w:val="en-US"/>
        </w:rPr>
        <w:t xml:space="preserve">nfirmed by </w:t>
      </w:r>
      <w:r w:rsidR="00202B2F">
        <w:rPr>
          <w:rFonts w:ascii="Calibri" w:hAnsi="Calibri"/>
          <w:lang w:val="en-US"/>
        </w:rPr>
        <w:t>email (</w:t>
      </w:r>
      <w:r w:rsidR="00AB7DBD">
        <w:rPr>
          <w:rFonts w:ascii="Calibri" w:hAnsi="Calibri"/>
          <w:lang w:val="en-US"/>
        </w:rPr>
        <w:t>only)</w:t>
      </w:r>
      <w:r w:rsidR="00297E5E">
        <w:rPr>
          <w:rFonts w:ascii="Calibri" w:hAnsi="Calibri"/>
          <w:lang w:val="en-US"/>
        </w:rPr>
        <w:t xml:space="preserve"> </w:t>
      </w:r>
      <w:r w:rsidR="00AB7DBD">
        <w:rPr>
          <w:rFonts w:ascii="Calibri" w:hAnsi="Calibri"/>
          <w:lang w:val="en-US"/>
        </w:rPr>
        <w:t>upon receipt of payment.</w:t>
      </w:r>
      <w:r w:rsidR="006C3C18">
        <w:rPr>
          <w:rFonts w:ascii="Calibri" w:hAnsi="Calibri"/>
          <w:lang w:val="en-US"/>
        </w:rPr>
        <w:t xml:space="preserve"> </w:t>
      </w:r>
    </w:p>
    <w:p w:rsidR="00B810F7" w:rsidRDefault="00B810F7" w:rsidP="00B1639D">
      <w:pPr>
        <w:tabs>
          <w:tab w:val="left" w:pos="5387"/>
        </w:tabs>
        <w:rPr>
          <w:rFonts w:ascii="Calibri" w:hAnsi="Calibri"/>
          <w:lang w:val="en-US"/>
        </w:rPr>
      </w:pPr>
    </w:p>
    <w:p w:rsidR="008A39D2" w:rsidRDefault="008A39D2" w:rsidP="008A39D2">
      <w:pPr>
        <w:autoSpaceDE w:val="0"/>
        <w:autoSpaceDN w:val="0"/>
        <w:adjustRightInd w:val="0"/>
        <w:rPr>
          <w:rFonts w:ascii="ArialMT" w:hAnsi="ArialMT" w:cs="ArialMT"/>
          <w:sz w:val="20"/>
          <w:szCs w:val="20"/>
          <w:lang w:eastAsia="en-NZ"/>
        </w:rPr>
      </w:pPr>
      <w:r w:rsidRPr="00806912">
        <w:rPr>
          <w:rFonts w:ascii="Calibri" w:hAnsi="Calibri"/>
          <w:b/>
          <w:lang w:val="en-US"/>
        </w:rPr>
        <w:t>L</w:t>
      </w:r>
      <w:r w:rsidR="00806912">
        <w:rPr>
          <w:rFonts w:ascii="Calibri" w:hAnsi="Calibri"/>
          <w:b/>
          <w:lang w:val="en-US"/>
        </w:rPr>
        <w:t>ocation</w:t>
      </w:r>
      <w:r w:rsidRPr="00806912">
        <w:rPr>
          <w:rFonts w:ascii="Calibri" w:hAnsi="Calibri"/>
          <w:b/>
          <w:lang w:val="en-US"/>
        </w:rPr>
        <w:t>:</w:t>
      </w:r>
      <w:r>
        <w:rPr>
          <w:rFonts w:ascii="Arial-BoldMT" w:hAnsi="Arial-BoldMT" w:cs="Arial-BoldMT"/>
          <w:b/>
          <w:bCs/>
          <w:sz w:val="20"/>
          <w:szCs w:val="20"/>
          <w:lang w:eastAsia="en-NZ"/>
        </w:rPr>
        <w:t xml:space="preserve"> </w:t>
      </w:r>
      <w:r w:rsidR="001B31C8">
        <w:rPr>
          <w:rFonts w:ascii="Calibri" w:hAnsi="Calibri"/>
          <w:lang w:val="en-US"/>
        </w:rPr>
        <w:t xml:space="preserve">Fly to </w:t>
      </w:r>
      <w:r w:rsidR="00E92E7C">
        <w:rPr>
          <w:rFonts w:ascii="Calibri" w:hAnsi="Calibri"/>
          <w:lang w:val="en-US"/>
        </w:rPr>
        <w:t>Brisbane</w:t>
      </w:r>
      <w:r w:rsidR="001B31C8">
        <w:rPr>
          <w:rFonts w:ascii="Calibri" w:hAnsi="Calibri"/>
          <w:lang w:val="en-US"/>
        </w:rPr>
        <w:t xml:space="preserve"> airport.</w:t>
      </w:r>
      <w:r w:rsidR="0069038D">
        <w:rPr>
          <w:rFonts w:ascii="Calibri" w:hAnsi="Calibri"/>
          <w:lang w:val="en-US"/>
        </w:rPr>
        <w:t xml:space="preserve"> Airport transport easily organized by shuttle</w:t>
      </w:r>
      <w:r w:rsidR="00E92E7C">
        <w:rPr>
          <w:rFonts w:ascii="Calibri" w:hAnsi="Calibri"/>
          <w:lang w:val="en-US"/>
        </w:rPr>
        <w:t xml:space="preserve"> or taxi</w:t>
      </w:r>
      <w:r w:rsidR="00071362">
        <w:rPr>
          <w:rFonts w:ascii="Calibri" w:hAnsi="Calibri"/>
          <w:lang w:val="en-US"/>
        </w:rPr>
        <w:t>.</w:t>
      </w:r>
      <w:r w:rsidR="00AE6CB7">
        <w:rPr>
          <w:rFonts w:ascii="Calibri" w:hAnsi="Calibri"/>
          <w:lang w:val="en-US"/>
        </w:rPr>
        <w:t xml:space="preserve"> </w:t>
      </w:r>
      <w:r w:rsidR="00E92E7C">
        <w:rPr>
          <w:rFonts w:ascii="Calibri" w:hAnsi="Calibri"/>
          <w:lang w:val="en-US"/>
        </w:rPr>
        <w:t>It is about a 30 minute ride</w:t>
      </w:r>
      <w:r w:rsidR="00CC41C5">
        <w:rPr>
          <w:rFonts w:ascii="Calibri" w:hAnsi="Calibri"/>
          <w:lang w:val="en-US"/>
        </w:rPr>
        <w:t xml:space="preserve"> to the college</w:t>
      </w:r>
      <w:r w:rsidR="00E92E7C">
        <w:rPr>
          <w:rFonts w:ascii="Calibri" w:hAnsi="Calibri"/>
          <w:lang w:val="en-US"/>
        </w:rPr>
        <w:t>.</w:t>
      </w:r>
      <w:r w:rsidR="007439D2">
        <w:rPr>
          <w:rFonts w:ascii="Calibri" w:hAnsi="Calibri"/>
          <w:lang w:val="en-US"/>
        </w:rPr>
        <w:t xml:space="preserve"> Or 1.30 hours by bus and train.</w:t>
      </w:r>
    </w:p>
    <w:p w:rsidR="008A39D2" w:rsidRDefault="008A39D2" w:rsidP="008A39D2">
      <w:pPr>
        <w:autoSpaceDE w:val="0"/>
        <w:autoSpaceDN w:val="0"/>
        <w:adjustRightInd w:val="0"/>
        <w:rPr>
          <w:rFonts w:ascii="ArialMT" w:hAnsi="ArialMT" w:cs="ArialMT"/>
          <w:sz w:val="20"/>
          <w:szCs w:val="20"/>
          <w:lang w:eastAsia="en-NZ"/>
        </w:rPr>
      </w:pPr>
    </w:p>
    <w:p w:rsidR="00AE6CB7" w:rsidRPr="00AE6CB7" w:rsidRDefault="00AE6CB7" w:rsidP="00AE6CB7">
      <w:pPr>
        <w:tabs>
          <w:tab w:val="left" w:pos="5387"/>
        </w:tabs>
        <w:rPr>
          <w:rFonts w:ascii="Calibri" w:hAnsi="Calibri"/>
          <w:b/>
          <w:lang w:val="en-US"/>
        </w:rPr>
      </w:pPr>
      <w:r w:rsidRPr="00AE6CB7">
        <w:rPr>
          <w:rFonts w:ascii="Calibri" w:hAnsi="Calibri"/>
          <w:b/>
          <w:lang w:val="en-US"/>
        </w:rPr>
        <w:t xml:space="preserve">Accommodation </w:t>
      </w:r>
      <w:r w:rsidR="00E92E7C">
        <w:rPr>
          <w:rFonts w:ascii="Calibri" w:hAnsi="Calibri"/>
          <w:b/>
          <w:lang w:val="en-US"/>
        </w:rPr>
        <w:t>is included in the tuition fee</w:t>
      </w:r>
    </w:p>
    <w:p w:rsidR="00071362" w:rsidRDefault="0069038D" w:rsidP="00AE6CB7">
      <w:pPr>
        <w:tabs>
          <w:tab w:val="left" w:pos="5387"/>
        </w:tabs>
        <w:rPr>
          <w:rFonts w:ascii="Calibri" w:hAnsi="Calibri"/>
          <w:lang w:val="en-US"/>
        </w:rPr>
      </w:pPr>
      <w:r w:rsidRPr="00A53F1A">
        <w:rPr>
          <w:rFonts w:ascii="Calibri" w:hAnsi="Calibri"/>
          <w:b/>
          <w:lang w:val="en-US"/>
        </w:rPr>
        <w:t>Staying offsite</w:t>
      </w:r>
      <w:r w:rsidR="003969A3">
        <w:rPr>
          <w:rFonts w:ascii="Calibri" w:hAnsi="Calibri"/>
          <w:b/>
          <w:lang w:val="en-US"/>
        </w:rPr>
        <w:t>?</w:t>
      </w:r>
      <w:r>
        <w:rPr>
          <w:rFonts w:ascii="Calibri" w:hAnsi="Calibri"/>
          <w:lang w:val="en-US"/>
        </w:rPr>
        <w:t xml:space="preserve"> – please </w:t>
      </w:r>
      <w:r w:rsidRPr="0042637C">
        <w:rPr>
          <w:rFonts w:ascii="Calibri" w:hAnsi="Calibri"/>
        </w:rPr>
        <w:t>organise</w:t>
      </w:r>
      <w:r w:rsidR="00E92E7C">
        <w:rPr>
          <w:rFonts w:ascii="Calibri" w:hAnsi="Calibri"/>
          <w:lang w:val="en-US"/>
        </w:rPr>
        <w:t xml:space="preserve"> yourself</w:t>
      </w:r>
      <w:r w:rsidR="000B7BBF">
        <w:rPr>
          <w:rFonts w:ascii="Calibri" w:hAnsi="Calibri"/>
          <w:lang w:val="en-US"/>
        </w:rPr>
        <w:t>:</w:t>
      </w:r>
      <w:r w:rsidR="00071362">
        <w:rPr>
          <w:rFonts w:ascii="Calibri" w:hAnsi="Calibri"/>
          <w:lang w:val="en-US"/>
        </w:rPr>
        <w:t xml:space="preserve"> </w:t>
      </w:r>
      <w:r w:rsidR="00E92E7C">
        <w:rPr>
          <w:rFonts w:ascii="Calibri" w:hAnsi="Calibri"/>
          <w:lang w:val="en-US"/>
        </w:rPr>
        <w:t>The price will be AUD300 less</w:t>
      </w:r>
      <w:r w:rsidR="007546B2">
        <w:rPr>
          <w:rFonts w:ascii="Calibri" w:hAnsi="Calibri"/>
          <w:lang w:val="en-US"/>
        </w:rPr>
        <w:t xml:space="preserve"> and does not include breakfast.</w:t>
      </w:r>
      <w:r w:rsidR="00CC41C5">
        <w:rPr>
          <w:rFonts w:ascii="Calibri" w:hAnsi="Calibri"/>
          <w:lang w:val="en-US"/>
        </w:rPr>
        <w:t>.</w:t>
      </w:r>
    </w:p>
    <w:p w:rsidR="00071362" w:rsidRDefault="00071362" w:rsidP="00AE6CB7">
      <w:pPr>
        <w:tabs>
          <w:tab w:val="left" w:pos="5387"/>
        </w:tabs>
        <w:rPr>
          <w:rFonts w:ascii="Calibri" w:hAnsi="Calibri"/>
          <w:lang w:val="en-US"/>
        </w:rPr>
      </w:pPr>
    </w:p>
    <w:p w:rsidR="00C23965" w:rsidRPr="00C23965" w:rsidRDefault="00C23965" w:rsidP="00C23965">
      <w:pPr>
        <w:widowControl w:val="0"/>
        <w:autoSpaceDE w:val="0"/>
        <w:autoSpaceDN w:val="0"/>
        <w:adjustRightInd w:val="0"/>
        <w:spacing w:after="280"/>
        <w:rPr>
          <w:rFonts w:ascii="Calibri" w:hAnsi="Calibri" w:cs="Calibri"/>
          <w:sz w:val="28"/>
          <w:szCs w:val="28"/>
          <w:lang w:val="en-US" w:eastAsia="en-NZ"/>
        </w:rPr>
      </w:pPr>
      <w:r>
        <w:rPr>
          <w:rFonts w:ascii="Calibri" w:hAnsi="Calibri" w:cs="Calibri"/>
          <w:sz w:val="28"/>
          <w:szCs w:val="28"/>
          <w:lang w:val="en-US" w:eastAsia="en-NZ"/>
        </w:rPr>
        <w:t>This specific training in medical/therapeutic work includes reflective practice that can be intense or even overwhelming for some people. It could also aggravate certain predisposition to illnesses. We would like to make you aware that you may want to access professional support during or following the IPMT.</w:t>
      </w:r>
      <w:bookmarkStart w:id="0" w:name="_GoBack"/>
      <w:bookmarkEnd w:id="0"/>
    </w:p>
    <w:p w:rsidR="007727B7" w:rsidRDefault="007727B7" w:rsidP="00AE6CB7">
      <w:pPr>
        <w:tabs>
          <w:tab w:val="left" w:pos="5387"/>
        </w:tabs>
        <w:rPr>
          <w:rFonts w:ascii="Calibri" w:hAnsi="Calibri"/>
          <w:lang w:val="en-US"/>
        </w:rPr>
      </w:pPr>
    </w:p>
    <w:tbl>
      <w:tblPr>
        <w:tblStyle w:val="TableGrid"/>
        <w:tblW w:w="0" w:type="auto"/>
        <w:tblInd w:w="392" w:type="dxa"/>
        <w:shd w:val="clear" w:color="auto" w:fill="D9D9D9" w:themeFill="background1" w:themeFillShade="D9"/>
        <w:tblLook w:val="04A0"/>
      </w:tblPr>
      <w:tblGrid>
        <w:gridCol w:w="10206"/>
      </w:tblGrid>
      <w:tr w:rsidR="007727B7" w:rsidTr="00AC02F6">
        <w:tc>
          <w:tcPr>
            <w:tcW w:w="10206" w:type="dxa"/>
            <w:shd w:val="clear" w:color="auto" w:fill="D9D9D9" w:themeFill="background1" w:themeFillShade="D9"/>
            <w:vAlign w:val="center"/>
          </w:tcPr>
          <w:p w:rsidR="007727B7" w:rsidRDefault="007727B7" w:rsidP="00AC02F6">
            <w:pPr>
              <w:tabs>
                <w:tab w:val="left" w:pos="5387"/>
              </w:tabs>
              <w:spacing w:before="120" w:after="120"/>
              <w:rPr>
                <w:rFonts w:ascii="Calibri" w:hAnsi="Calibri"/>
                <w:lang w:val="en-US"/>
              </w:rPr>
            </w:pPr>
            <w:r w:rsidRPr="007727B7">
              <w:rPr>
                <w:rFonts w:ascii="Calibri" w:hAnsi="Calibri"/>
                <w:b/>
                <w:sz w:val="28"/>
                <w:szCs w:val="28"/>
                <w:lang w:val="en-US"/>
              </w:rPr>
              <w:t>Cancellation Policy:</w:t>
            </w:r>
            <w:r>
              <w:rPr>
                <w:rFonts w:ascii="Calibri" w:hAnsi="Calibri"/>
                <w:b/>
                <w:lang w:val="en-US"/>
              </w:rPr>
              <w:t xml:space="preserve"> </w:t>
            </w:r>
            <w:r w:rsidRPr="00AC02F6">
              <w:rPr>
                <w:rFonts w:ascii="Calibri" w:hAnsi="Calibri"/>
                <w:sz w:val="22"/>
                <w:lang w:val="en-US"/>
              </w:rPr>
              <w:t xml:space="preserve">Participants cancellation requests must be received in writing (emailed and received, or </w:t>
            </w:r>
            <w:r w:rsidR="00E92E7C">
              <w:rPr>
                <w:rFonts w:ascii="Calibri" w:hAnsi="Calibri"/>
                <w:sz w:val="22"/>
                <w:lang w:val="en-US"/>
              </w:rPr>
              <w:t>postmarked) before June 19, 2015</w:t>
            </w:r>
            <w:r w:rsidRPr="00AC02F6">
              <w:rPr>
                <w:rFonts w:ascii="Calibri" w:hAnsi="Calibri"/>
                <w:sz w:val="22"/>
                <w:lang w:val="en-US"/>
              </w:rPr>
              <w:t xml:space="preserve"> for a full refund, less a $50 cancellation fee. Cancellation requests received after June 19 will not be eligible for a refund, but another person may be substituted, for a $50 administration fee. Telephone cancellations cannot be </w:t>
            </w:r>
            <w:r w:rsidRPr="00AC02F6">
              <w:rPr>
                <w:rFonts w:ascii="Calibri" w:hAnsi="Calibri"/>
                <w:sz w:val="22"/>
              </w:rPr>
              <w:t>honoured</w:t>
            </w:r>
            <w:r w:rsidRPr="00AC02F6">
              <w:rPr>
                <w:rFonts w:ascii="Calibri" w:hAnsi="Calibri"/>
                <w:sz w:val="22"/>
                <w:lang w:val="en-US"/>
              </w:rPr>
              <w:t>. Email cancellations will be promptly acknowledged by return email; until then you cannot assume they have been received.</w:t>
            </w:r>
          </w:p>
        </w:tc>
      </w:tr>
    </w:tbl>
    <w:p w:rsidR="006C3C18" w:rsidRDefault="006C3C18" w:rsidP="00B1639D">
      <w:pPr>
        <w:tabs>
          <w:tab w:val="left" w:pos="5387"/>
        </w:tabs>
        <w:rPr>
          <w:rFonts w:ascii="Calibri" w:hAnsi="Calibri"/>
          <w:lang w:val="en-US"/>
        </w:rPr>
      </w:pPr>
    </w:p>
    <w:p w:rsidR="009B1127" w:rsidRDefault="00806912" w:rsidP="00806912">
      <w:pPr>
        <w:autoSpaceDE w:val="0"/>
        <w:autoSpaceDN w:val="0"/>
        <w:adjustRightInd w:val="0"/>
        <w:rPr>
          <w:rFonts w:ascii="Calibri" w:hAnsi="Calibri"/>
          <w:lang w:val="en-US"/>
        </w:rPr>
      </w:pPr>
      <w:r w:rsidRPr="00223F27">
        <w:rPr>
          <w:rFonts w:ascii="Calibri" w:hAnsi="Calibri"/>
          <w:b/>
          <w:lang w:val="en-US"/>
        </w:rPr>
        <w:t>Scholarships</w:t>
      </w:r>
      <w:r>
        <w:rPr>
          <w:rFonts w:ascii="Calibri" w:hAnsi="Calibri"/>
          <w:b/>
          <w:lang w:val="en-US"/>
        </w:rPr>
        <w:t xml:space="preserve">: </w:t>
      </w:r>
      <w:r w:rsidRPr="00B810F7">
        <w:rPr>
          <w:rFonts w:ascii="Calibri" w:hAnsi="Calibri"/>
          <w:color w:val="FF0000"/>
          <w:lang w:val="en-US"/>
        </w:rPr>
        <w:t xml:space="preserve">There will be a limited number of scholarships </w:t>
      </w:r>
      <w:r w:rsidR="00B810F7" w:rsidRPr="00B810F7">
        <w:rPr>
          <w:rFonts w:ascii="Calibri" w:hAnsi="Calibri"/>
          <w:color w:val="FF0000"/>
          <w:lang w:val="en-US"/>
        </w:rPr>
        <w:t>available</w:t>
      </w:r>
      <w:r>
        <w:rPr>
          <w:rFonts w:ascii="Calibri" w:hAnsi="Calibri"/>
          <w:lang w:val="en-US"/>
        </w:rPr>
        <w:t>. P</w:t>
      </w:r>
      <w:r w:rsidRPr="00E636B8">
        <w:rPr>
          <w:rFonts w:ascii="Calibri" w:hAnsi="Calibri"/>
          <w:lang w:val="en-US"/>
        </w:rPr>
        <w:t>lease apply early.</w:t>
      </w:r>
      <w:r>
        <w:rPr>
          <w:rFonts w:ascii="Calibri" w:hAnsi="Calibri"/>
          <w:lang w:val="en-US"/>
        </w:rPr>
        <w:t xml:space="preserve"> </w:t>
      </w:r>
      <w:r w:rsidRPr="00E636B8">
        <w:rPr>
          <w:rFonts w:ascii="Calibri" w:hAnsi="Calibri"/>
          <w:lang w:val="en-US"/>
        </w:rPr>
        <w:t>Email describing your</w:t>
      </w:r>
      <w:r>
        <w:rPr>
          <w:rFonts w:ascii="Calibri" w:hAnsi="Calibri"/>
          <w:lang w:val="en-US"/>
        </w:rPr>
        <w:t xml:space="preserve"> </w:t>
      </w:r>
      <w:r w:rsidRPr="00E636B8">
        <w:rPr>
          <w:rFonts w:ascii="Calibri" w:hAnsi="Calibri"/>
          <w:lang w:val="en-US"/>
        </w:rPr>
        <w:t>need, reason for attending, and professional status</w:t>
      </w:r>
      <w:r>
        <w:rPr>
          <w:rFonts w:ascii="Calibri" w:hAnsi="Calibri"/>
          <w:lang w:val="en-US"/>
        </w:rPr>
        <w:t xml:space="preserve"> to:</w:t>
      </w:r>
    </w:p>
    <w:p w:rsidR="00806912" w:rsidRDefault="00806912" w:rsidP="00806912">
      <w:pPr>
        <w:tabs>
          <w:tab w:val="left" w:pos="5387"/>
        </w:tabs>
        <w:rPr>
          <w:rFonts w:ascii="Calibri" w:hAnsi="Calibri"/>
          <w:lang w:val="en-US"/>
        </w:rPr>
      </w:pPr>
      <w:r>
        <w:rPr>
          <w:rFonts w:ascii="Calibri" w:hAnsi="Calibri"/>
          <w:lang w:val="en-US"/>
        </w:rPr>
        <w:t xml:space="preserve">New Zealand medical students contact Weleda Charitable Trust: </w:t>
      </w:r>
      <w:hyperlink r:id="rId9" w:history="1">
        <w:r w:rsidRPr="00B81CCD">
          <w:rPr>
            <w:rStyle w:val="Hyperlink"/>
          </w:rPr>
          <w:t>mgreen@weledatrust.org.nz</w:t>
        </w:r>
      </w:hyperlink>
    </w:p>
    <w:p w:rsidR="00806912" w:rsidRDefault="00806912" w:rsidP="00806912">
      <w:pPr>
        <w:tabs>
          <w:tab w:val="left" w:pos="5387"/>
        </w:tabs>
      </w:pPr>
      <w:r>
        <w:rPr>
          <w:rFonts w:ascii="Calibri" w:hAnsi="Calibri"/>
          <w:lang w:val="en-US"/>
        </w:rPr>
        <w:t xml:space="preserve">New Zealand health practitioners contact </w:t>
      </w:r>
      <w:hyperlink r:id="rId10" w:history="1">
        <w:r w:rsidRPr="005321FA">
          <w:rPr>
            <w:rStyle w:val="Hyperlink"/>
          </w:rPr>
          <w:t>simon.bednarek@gmail.com</w:t>
        </w:r>
      </w:hyperlink>
    </w:p>
    <w:p w:rsidR="00806912" w:rsidRDefault="0064212A" w:rsidP="00806912">
      <w:pPr>
        <w:tabs>
          <w:tab w:val="left" w:pos="5387"/>
        </w:tabs>
        <w:rPr>
          <w:rStyle w:val="Hyperlink"/>
        </w:rPr>
      </w:pPr>
      <w:r w:rsidRPr="0064212A">
        <w:rPr>
          <w:rFonts w:ascii="Calibri" w:hAnsi="Calibri"/>
          <w:lang w:val="en-US"/>
        </w:rPr>
        <w:t>AAMA members contact</w:t>
      </w:r>
      <w:r>
        <w:rPr>
          <w:rFonts w:ascii="Maiandra GD" w:hAnsi="Maiandra GD"/>
          <w:color w:val="0000FF"/>
          <w:sz w:val="27"/>
          <w:szCs w:val="27"/>
        </w:rPr>
        <w:t xml:space="preserve"> </w:t>
      </w:r>
      <w:r w:rsidR="00806912">
        <w:rPr>
          <w:rFonts w:ascii="Calibri" w:hAnsi="Calibri"/>
          <w:lang w:val="en-US"/>
        </w:rPr>
        <w:t xml:space="preserve">contact </w:t>
      </w:r>
      <w:hyperlink r:id="rId11" w:history="1">
        <w:r w:rsidRPr="00D35E0D">
          <w:rPr>
            <w:rStyle w:val="Hyperlink"/>
          </w:rPr>
          <w:t>aamaadmin@optusnet.com.au</w:t>
        </w:r>
      </w:hyperlink>
    </w:p>
    <w:p w:rsidR="0064212A" w:rsidRDefault="0064212A" w:rsidP="0064212A">
      <w:pPr>
        <w:autoSpaceDE w:val="0"/>
        <w:autoSpaceDN w:val="0"/>
        <w:adjustRightInd w:val="0"/>
      </w:pPr>
      <w:r w:rsidRPr="0064212A">
        <w:rPr>
          <w:rFonts w:ascii="Calibri" w:hAnsi="Calibri"/>
          <w:lang w:val="en-US"/>
        </w:rPr>
        <w:t xml:space="preserve">The Ileen MacPherson Trust also offers grants </w:t>
      </w:r>
      <w:r w:rsidR="00B06208">
        <w:rPr>
          <w:rFonts w:ascii="Calibri" w:hAnsi="Calibri"/>
          <w:lang w:val="en-US"/>
        </w:rPr>
        <w:t xml:space="preserve">to support those </w:t>
      </w:r>
      <w:r w:rsidR="003969A3">
        <w:rPr>
          <w:rFonts w:ascii="Calibri" w:hAnsi="Calibri"/>
          <w:lang w:val="en-US"/>
        </w:rPr>
        <w:t>using the</w:t>
      </w:r>
      <w:r w:rsidR="00B06208">
        <w:rPr>
          <w:rFonts w:ascii="Calibri" w:hAnsi="Calibri"/>
          <w:lang w:val="en-US"/>
        </w:rPr>
        <w:t xml:space="preserve"> training to support their anthroposophically oriented work in Australia. Grants may be applied for online at:</w:t>
      </w:r>
      <w:r>
        <w:rPr>
          <w:rFonts w:ascii="Maiandra GD" w:hAnsi="Maiandra GD"/>
          <w:color w:val="0000FF"/>
          <w:sz w:val="27"/>
          <w:szCs w:val="27"/>
        </w:rPr>
        <w:t xml:space="preserve"> </w:t>
      </w:r>
      <w:hyperlink r:id="rId12" w:history="1">
        <w:r w:rsidRPr="0064212A">
          <w:rPr>
            <w:rStyle w:val="Hyperlink"/>
          </w:rPr>
          <w:t>www.surveycentre.org/index.php?sid=72737</w:t>
        </w:r>
      </w:hyperlink>
    </w:p>
    <w:p w:rsidR="0064212A" w:rsidRDefault="0064212A" w:rsidP="00806912">
      <w:pPr>
        <w:tabs>
          <w:tab w:val="left" w:pos="5387"/>
        </w:tabs>
      </w:pPr>
    </w:p>
    <w:p w:rsidR="006C3C18" w:rsidRDefault="006C3C18" w:rsidP="007727B7">
      <w:pPr>
        <w:tabs>
          <w:tab w:val="left" w:pos="5387"/>
        </w:tabs>
        <w:jc w:val="center"/>
        <w:rPr>
          <w:rFonts w:ascii="Calibri" w:hAnsi="Calibri"/>
          <w:lang w:val="en-US"/>
        </w:rPr>
      </w:pPr>
      <w:r>
        <w:rPr>
          <w:rFonts w:ascii="Calibri" w:hAnsi="Calibri"/>
          <w:lang w:val="en-US"/>
        </w:rPr>
        <w:t>Thank you and we look forward to see</w:t>
      </w:r>
      <w:r w:rsidR="0069038D">
        <w:rPr>
          <w:rFonts w:ascii="Calibri" w:hAnsi="Calibri"/>
          <w:lang w:val="en-US"/>
        </w:rPr>
        <w:t xml:space="preserve">ing you on </w:t>
      </w:r>
      <w:r w:rsidR="003969A3">
        <w:rPr>
          <w:rFonts w:ascii="Calibri" w:hAnsi="Calibri"/>
          <w:lang w:val="en-US"/>
        </w:rPr>
        <w:t>Sunday July 12, 2015</w:t>
      </w:r>
      <w:r>
        <w:rPr>
          <w:rFonts w:ascii="Calibri" w:hAnsi="Calibri"/>
          <w:lang w:val="en-US"/>
        </w:rPr>
        <w:t>.</w:t>
      </w:r>
    </w:p>
    <w:p w:rsidR="006C3C18" w:rsidRDefault="006C3C18" w:rsidP="00B1639D">
      <w:pPr>
        <w:tabs>
          <w:tab w:val="left" w:pos="5387"/>
        </w:tabs>
        <w:rPr>
          <w:rFonts w:ascii="Calibri" w:hAnsi="Calibri"/>
          <w:lang w:val="en-US"/>
        </w:rPr>
      </w:pPr>
    </w:p>
    <w:p w:rsidR="006C3C18" w:rsidRDefault="006C3C18" w:rsidP="00B1639D">
      <w:pPr>
        <w:tabs>
          <w:tab w:val="left" w:pos="5387"/>
        </w:tabs>
        <w:rPr>
          <w:rFonts w:ascii="Calibri" w:hAnsi="Calibri"/>
          <w:sz w:val="20"/>
          <w:szCs w:val="20"/>
          <w:lang w:val="en-US"/>
        </w:rPr>
      </w:pPr>
      <w:r w:rsidRPr="006F1BDD">
        <w:rPr>
          <w:rFonts w:ascii="Calibri" w:hAnsi="Calibri"/>
          <w:sz w:val="20"/>
          <w:szCs w:val="20"/>
          <w:lang w:val="en-GB"/>
        </w:rPr>
        <w:t>Programme</w:t>
      </w:r>
      <w:r>
        <w:rPr>
          <w:rFonts w:ascii="Calibri" w:hAnsi="Calibri"/>
          <w:sz w:val="20"/>
          <w:szCs w:val="20"/>
          <w:lang w:val="en-US"/>
        </w:rPr>
        <w:t xml:space="preserve"> and faculty subject to change, every effort is made to insure content</w:t>
      </w:r>
      <w:r w:rsidR="00806912">
        <w:rPr>
          <w:rFonts w:ascii="Calibri" w:hAnsi="Calibri"/>
          <w:sz w:val="20"/>
          <w:szCs w:val="20"/>
          <w:lang w:val="en-US"/>
        </w:rPr>
        <w:t xml:space="preserve"> s</w:t>
      </w:r>
      <w:r w:rsidR="009B1127">
        <w:rPr>
          <w:rFonts w:ascii="Calibri" w:hAnsi="Calibri"/>
          <w:sz w:val="20"/>
          <w:szCs w:val="20"/>
          <w:lang w:val="en-US"/>
        </w:rPr>
        <w:t>tays</w:t>
      </w:r>
      <w:r w:rsidR="00806912">
        <w:rPr>
          <w:rFonts w:ascii="Calibri" w:hAnsi="Calibri"/>
          <w:sz w:val="20"/>
          <w:szCs w:val="20"/>
          <w:lang w:val="en-US"/>
        </w:rPr>
        <w:t xml:space="preserve"> the same</w:t>
      </w:r>
      <w:r w:rsidR="00AD4572">
        <w:rPr>
          <w:rFonts w:ascii="Calibri" w:hAnsi="Calibri"/>
          <w:sz w:val="20"/>
          <w:szCs w:val="20"/>
          <w:lang w:val="en-US"/>
        </w:rPr>
        <w:t xml:space="preserve">, though is numbers deviate from anticipation workshops will decrease or </w:t>
      </w:r>
      <w:r w:rsidR="007727B7">
        <w:rPr>
          <w:rFonts w:ascii="Calibri" w:hAnsi="Calibri"/>
          <w:sz w:val="20"/>
          <w:szCs w:val="20"/>
          <w:lang w:val="en-US"/>
        </w:rPr>
        <w:t>increase</w:t>
      </w:r>
      <w:r w:rsidR="00AD4572">
        <w:rPr>
          <w:rFonts w:ascii="Calibri" w:hAnsi="Calibri"/>
          <w:sz w:val="20"/>
          <w:szCs w:val="20"/>
          <w:lang w:val="en-US"/>
        </w:rPr>
        <w:t>.</w:t>
      </w:r>
    </w:p>
    <w:sectPr w:rsidR="006C3C18" w:rsidSect="009C23D5">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11" w:rsidRDefault="00360111" w:rsidP="0068021C">
      <w:r>
        <w:separator/>
      </w:r>
    </w:p>
  </w:endnote>
  <w:endnote w:type="continuationSeparator" w:id="0">
    <w:p w:rsidR="00360111" w:rsidRDefault="00360111" w:rsidP="006802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BaarSophia">
    <w:altName w:val="Cambria"/>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Frutiger-BoldCn">
    <w:altName w:val="Cambria"/>
    <w:panose1 w:val="00000000000000000000"/>
    <w:charset w:val="00"/>
    <w:family w:val="swiss"/>
    <w:notTrueType/>
    <w:pitch w:val="default"/>
    <w:sig w:usb0="00000003" w:usb1="00000000" w:usb2="00000000" w:usb3="00000000" w:csb0="00000001" w:csb1="00000000"/>
  </w:font>
  <w:font w:name="Frutiger-LightCn">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11" w:rsidRDefault="00360111" w:rsidP="0068021C">
      <w:r>
        <w:separator/>
      </w:r>
    </w:p>
  </w:footnote>
  <w:footnote w:type="continuationSeparator" w:id="0">
    <w:p w:rsidR="00360111" w:rsidRDefault="00360111" w:rsidP="00680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8D"/>
    <w:multiLevelType w:val="hybridMultilevel"/>
    <w:tmpl w:val="8A14BB6C"/>
    <w:lvl w:ilvl="0" w:tplc="44D02B24">
      <w:numFmt w:val="bullet"/>
      <w:lvlText w:val=""/>
      <w:lvlJc w:val="left"/>
      <w:pPr>
        <w:tabs>
          <w:tab w:val="num" w:pos="750"/>
        </w:tabs>
        <w:ind w:left="750" w:hanging="39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BB7CD9"/>
    <w:multiLevelType w:val="hybridMultilevel"/>
    <w:tmpl w:val="7370FCE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9C23D5"/>
    <w:rsid w:val="00011339"/>
    <w:rsid w:val="0001360B"/>
    <w:rsid w:val="0004400F"/>
    <w:rsid w:val="000442C1"/>
    <w:rsid w:val="00071362"/>
    <w:rsid w:val="0008335D"/>
    <w:rsid w:val="0009040A"/>
    <w:rsid w:val="000A0EB5"/>
    <w:rsid w:val="000B6C8F"/>
    <w:rsid w:val="000B7BBF"/>
    <w:rsid w:val="000C0DA8"/>
    <w:rsid w:val="000D01E8"/>
    <w:rsid w:val="001117C9"/>
    <w:rsid w:val="00125504"/>
    <w:rsid w:val="001260F5"/>
    <w:rsid w:val="00131AA5"/>
    <w:rsid w:val="0013322E"/>
    <w:rsid w:val="00137B7E"/>
    <w:rsid w:val="00163ED7"/>
    <w:rsid w:val="00164AFD"/>
    <w:rsid w:val="00167CD3"/>
    <w:rsid w:val="0017579C"/>
    <w:rsid w:val="00186778"/>
    <w:rsid w:val="001B31C8"/>
    <w:rsid w:val="001B5D1F"/>
    <w:rsid w:val="001C50CA"/>
    <w:rsid w:val="001D3096"/>
    <w:rsid w:val="001D5667"/>
    <w:rsid w:val="00202B2F"/>
    <w:rsid w:val="0020592A"/>
    <w:rsid w:val="0020641B"/>
    <w:rsid w:val="00214307"/>
    <w:rsid w:val="00240B85"/>
    <w:rsid w:val="00263F8F"/>
    <w:rsid w:val="002752BB"/>
    <w:rsid w:val="00277B63"/>
    <w:rsid w:val="002822BA"/>
    <w:rsid w:val="00296E10"/>
    <w:rsid w:val="00297E5E"/>
    <w:rsid w:val="002A0710"/>
    <w:rsid w:val="002A1B3F"/>
    <w:rsid w:val="002A42EE"/>
    <w:rsid w:val="002A4438"/>
    <w:rsid w:val="002A62D0"/>
    <w:rsid w:val="002C474F"/>
    <w:rsid w:val="002C6E8A"/>
    <w:rsid w:val="002D5591"/>
    <w:rsid w:val="002E5102"/>
    <w:rsid w:val="002E6ABA"/>
    <w:rsid w:val="00310B63"/>
    <w:rsid w:val="00324BC4"/>
    <w:rsid w:val="00331FC0"/>
    <w:rsid w:val="0033361F"/>
    <w:rsid w:val="00341A65"/>
    <w:rsid w:val="00342462"/>
    <w:rsid w:val="00344A16"/>
    <w:rsid w:val="00350E12"/>
    <w:rsid w:val="00360111"/>
    <w:rsid w:val="00380762"/>
    <w:rsid w:val="0038145E"/>
    <w:rsid w:val="0039013F"/>
    <w:rsid w:val="003969A3"/>
    <w:rsid w:val="003A25F2"/>
    <w:rsid w:val="003A646F"/>
    <w:rsid w:val="003C6E59"/>
    <w:rsid w:val="003E7549"/>
    <w:rsid w:val="003F6814"/>
    <w:rsid w:val="004040BA"/>
    <w:rsid w:val="00416144"/>
    <w:rsid w:val="0042637C"/>
    <w:rsid w:val="00426C84"/>
    <w:rsid w:val="00431F68"/>
    <w:rsid w:val="004547A7"/>
    <w:rsid w:val="00454B6C"/>
    <w:rsid w:val="00460422"/>
    <w:rsid w:val="00460693"/>
    <w:rsid w:val="0046788C"/>
    <w:rsid w:val="00473E21"/>
    <w:rsid w:val="00473EFA"/>
    <w:rsid w:val="004754C4"/>
    <w:rsid w:val="00476656"/>
    <w:rsid w:val="00476AB2"/>
    <w:rsid w:val="004826D4"/>
    <w:rsid w:val="0049061B"/>
    <w:rsid w:val="00490DE5"/>
    <w:rsid w:val="004A1693"/>
    <w:rsid w:val="004C2713"/>
    <w:rsid w:val="004C3150"/>
    <w:rsid w:val="004E19CC"/>
    <w:rsid w:val="004E5AD5"/>
    <w:rsid w:val="004F0CFD"/>
    <w:rsid w:val="004F77C5"/>
    <w:rsid w:val="005118A3"/>
    <w:rsid w:val="00540D1B"/>
    <w:rsid w:val="00541A90"/>
    <w:rsid w:val="00541BED"/>
    <w:rsid w:val="005575EE"/>
    <w:rsid w:val="00560FF9"/>
    <w:rsid w:val="00575098"/>
    <w:rsid w:val="00596389"/>
    <w:rsid w:val="005A3EDE"/>
    <w:rsid w:val="005A54A3"/>
    <w:rsid w:val="005C3654"/>
    <w:rsid w:val="005D4C31"/>
    <w:rsid w:val="00602E99"/>
    <w:rsid w:val="0064212A"/>
    <w:rsid w:val="00662192"/>
    <w:rsid w:val="006671CC"/>
    <w:rsid w:val="0068021C"/>
    <w:rsid w:val="00683112"/>
    <w:rsid w:val="0069038D"/>
    <w:rsid w:val="00694D69"/>
    <w:rsid w:val="00696EDA"/>
    <w:rsid w:val="006B276A"/>
    <w:rsid w:val="006C185C"/>
    <w:rsid w:val="006C3C18"/>
    <w:rsid w:val="006D798E"/>
    <w:rsid w:val="006F1BDD"/>
    <w:rsid w:val="006F3941"/>
    <w:rsid w:val="007308D4"/>
    <w:rsid w:val="00737B16"/>
    <w:rsid w:val="007439D2"/>
    <w:rsid w:val="00745E37"/>
    <w:rsid w:val="007546B2"/>
    <w:rsid w:val="00761911"/>
    <w:rsid w:val="007700C0"/>
    <w:rsid w:val="007727B7"/>
    <w:rsid w:val="007947FA"/>
    <w:rsid w:val="00795BA2"/>
    <w:rsid w:val="007B09CB"/>
    <w:rsid w:val="007B3B6B"/>
    <w:rsid w:val="007C534F"/>
    <w:rsid w:val="007C728A"/>
    <w:rsid w:val="007E1CBD"/>
    <w:rsid w:val="007F3049"/>
    <w:rsid w:val="007F3C26"/>
    <w:rsid w:val="007F42ED"/>
    <w:rsid w:val="007F783B"/>
    <w:rsid w:val="0080235C"/>
    <w:rsid w:val="00806912"/>
    <w:rsid w:val="008137BF"/>
    <w:rsid w:val="008423B6"/>
    <w:rsid w:val="00844860"/>
    <w:rsid w:val="00846A95"/>
    <w:rsid w:val="00851C50"/>
    <w:rsid w:val="00854528"/>
    <w:rsid w:val="0085714B"/>
    <w:rsid w:val="0086132E"/>
    <w:rsid w:val="00863E80"/>
    <w:rsid w:val="00882FC0"/>
    <w:rsid w:val="008870FC"/>
    <w:rsid w:val="0089443E"/>
    <w:rsid w:val="008A39D2"/>
    <w:rsid w:val="008A4E05"/>
    <w:rsid w:val="008B23C5"/>
    <w:rsid w:val="008F3785"/>
    <w:rsid w:val="008F69D1"/>
    <w:rsid w:val="009049BE"/>
    <w:rsid w:val="00912E7C"/>
    <w:rsid w:val="00930743"/>
    <w:rsid w:val="00931F39"/>
    <w:rsid w:val="009830B9"/>
    <w:rsid w:val="00990F1F"/>
    <w:rsid w:val="00997308"/>
    <w:rsid w:val="009A7AC9"/>
    <w:rsid w:val="009B1127"/>
    <w:rsid w:val="009B1335"/>
    <w:rsid w:val="009C23D5"/>
    <w:rsid w:val="009C7BA2"/>
    <w:rsid w:val="009D3244"/>
    <w:rsid w:val="009E34FA"/>
    <w:rsid w:val="00A00A2C"/>
    <w:rsid w:val="00A06146"/>
    <w:rsid w:val="00A07186"/>
    <w:rsid w:val="00A2557D"/>
    <w:rsid w:val="00A34234"/>
    <w:rsid w:val="00A43F57"/>
    <w:rsid w:val="00A5134C"/>
    <w:rsid w:val="00A516D7"/>
    <w:rsid w:val="00A51BAE"/>
    <w:rsid w:val="00A53F1A"/>
    <w:rsid w:val="00A57FB7"/>
    <w:rsid w:val="00A62B49"/>
    <w:rsid w:val="00A64B12"/>
    <w:rsid w:val="00A74F00"/>
    <w:rsid w:val="00A766CC"/>
    <w:rsid w:val="00A76DE5"/>
    <w:rsid w:val="00A82C80"/>
    <w:rsid w:val="00AA348C"/>
    <w:rsid w:val="00AB14C7"/>
    <w:rsid w:val="00AB7DBD"/>
    <w:rsid w:val="00AC02F6"/>
    <w:rsid w:val="00AC3B46"/>
    <w:rsid w:val="00AD4572"/>
    <w:rsid w:val="00AE6CB7"/>
    <w:rsid w:val="00AF55C1"/>
    <w:rsid w:val="00AF76BC"/>
    <w:rsid w:val="00B06208"/>
    <w:rsid w:val="00B1639D"/>
    <w:rsid w:val="00B279AD"/>
    <w:rsid w:val="00B65D5A"/>
    <w:rsid w:val="00B672A4"/>
    <w:rsid w:val="00B72B59"/>
    <w:rsid w:val="00B76E70"/>
    <w:rsid w:val="00B810F7"/>
    <w:rsid w:val="00BA072A"/>
    <w:rsid w:val="00BC2023"/>
    <w:rsid w:val="00BD269D"/>
    <w:rsid w:val="00BE14CB"/>
    <w:rsid w:val="00BE344B"/>
    <w:rsid w:val="00BE372C"/>
    <w:rsid w:val="00BE3AF1"/>
    <w:rsid w:val="00C04BE4"/>
    <w:rsid w:val="00C07519"/>
    <w:rsid w:val="00C13E31"/>
    <w:rsid w:val="00C172B2"/>
    <w:rsid w:val="00C17E8D"/>
    <w:rsid w:val="00C23965"/>
    <w:rsid w:val="00C23B20"/>
    <w:rsid w:val="00C328FF"/>
    <w:rsid w:val="00C401CE"/>
    <w:rsid w:val="00C5493E"/>
    <w:rsid w:val="00C64DFD"/>
    <w:rsid w:val="00C64F76"/>
    <w:rsid w:val="00C6567E"/>
    <w:rsid w:val="00C6696A"/>
    <w:rsid w:val="00C67596"/>
    <w:rsid w:val="00C84B54"/>
    <w:rsid w:val="00C87328"/>
    <w:rsid w:val="00CA11EA"/>
    <w:rsid w:val="00CB48E2"/>
    <w:rsid w:val="00CB56D1"/>
    <w:rsid w:val="00CB77C7"/>
    <w:rsid w:val="00CC01D9"/>
    <w:rsid w:val="00CC41C5"/>
    <w:rsid w:val="00CE70E3"/>
    <w:rsid w:val="00CF0B9B"/>
    <w:rsid w:val="00D04AA3"/>
    <w:rsid w:val="00D06C12"/>
    <w:rsid w:val="00D375E0"/>
    <w:rsid w:val="00D46072"/>
    <w:rsid w:val="00D53E19"/>
    <w:rsid w:val="00D5491B"/>
    <w:rsid w:val="00D604C0"/>
    <w:rsid w:val="00D609F0"/>
    <w:rsid w:val="00D62964"/>
    <w:rsid w:val="00D745FB"/>
    <w:rsid w:val="00D8537D"/>
    <w:rsid w:val="00DA1E2A"/>
    <w:rsid w:val="00DA2EBA"/>
    <w:rsid w:val="00DA3008"/>
    <w:rsid w:val="00E1454A"/>
    <w:rsid w:val="00E20BF4"/>
    <w:rsid w:val="00E2152E"/>
    <w:rsid w:val="00E273C3"/>
    <w:rsid w:val="00E275D1"/>
    <w:rsid w:val="00E31982"/>
    <w:rsid w:val="00E50495"/>
    <w:rsid w:val="00E757E0"/>
    <w:rsid w:val="00E80562"/>
    <w:rsid w:val="00E92E7C"/>
    <w:rsid w:val="00EA3727"/>
    <w:rsid w:val="00EB7CEB"/>
    <w:rsid w:val="00ED44E8"/>
    <w:rsid w:val="00EE4684"/>
    <w:rsid w:val="00F01CD1"/>
    <w:rsid w:val="00F11769"/>
    <w:rsid w:val="00F208DE"/>
    <w:rsid w:val="00F25955"/>
    <w:rsid w:val="00F34625"/>
    <w:rsid w:val="00F5298F"/>
    <w:rsid w:val="00F559FE"/>
    <w:rsid w:val="00F61F9D"/>
    <w:rsid w:val="00F70348"/>
    <w:rsid w:val="00F726FD"/>
    <w:rsid w:val="00F74C3D"/>
    <w:rsid w:val="00F7657F"/>
    <w:rsid w:val="00F8605A"/>
    <w:rsid w:val="00FB76FD"/>
    <w:rsid w:val="00FD7EBC"/>
    <w:rsid w:val="00FE06AE"/>
    <w:rsid w:val="00FE0F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076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516D7"/>
    <w:rPr>
      <w:rFonts w:cs="Times New Roman"/>
      <w:color w:val="0000FF"/>
      <w:u w:val="single"/>
    </w:rPr>
  </w:style>
  <w:style w:type="paragraph" w:styleId="BalloonText">
    <w:name w:val="Balloon Text"/>
    <w:basedOn w:val="Normal"/>
    <w:link w:val="BalloonTextChar"/>
    <w:rsid w:val="009B1127"/>
    <w:rPr>
      <w:rFonts w:ascii="Tahoma" w:hAnsi="Tahoma" w:cs="Tahoma"/>
      <w:sz w:val="16"/>
      <w:szCs w:val="16"/>
    </w:rPr>
  </w:style>
  <w:style w:type="character" w:customStyle="1" w:styleId="BalloonTextChar">
    <w:name w:val="Balloon Text Char"/>
    <w:basedOn w:val="DefaultParagraphFont"/>
    <w:link w:val="BalloonText"/>
    <w:rsid w:val="009B1127"/>
    <w:rPr>
      <w:rFonts w:ascii="Tahoma" w:hAnsi="Tahoma" w:cs="Tahoma"/>
      <w:sz w:val="16"/>
      <w:szCs w:val="16"/>
      <w:lang w:eastAsia="en-GB"/>
    </w:rPr>
  </w:style>
  <w:style w:type="character" w:styleId="FollowedHyperlink">
    <w:name w:val="FollowedHyperlink"/>
    <w:basedOn w:val="DefaultParagraphFont"/>
    <w:rsid w:val="0064212A"/>
    <w:rPr>
      <w:color w:val="800080" w:themeColor="followedHyperlink"/>
      <w:u w:val="single"/>
    </w:rPr>
  </w:style>
  <w:style w:type="paragraph" w:styleId="Header">
    <w:name w:val="header"/>
    <w:basedOn w:val="Normal"/>
    <w:link w:val="HeaderChar"/>
    <w:rsid w:val="0068021C"/>
    <w:pPr>
      <w:tabs>
        <w:tab w:val="center" w:pos="4320"/>
        <w:tab w:val="right" w:pos="8640"/>
      </w:tabs>
    </w:pPr>
  </w:style>
  <w:style w:type="character" w:customStyle="1" w:styleId="HeaderChar">
    <w:name w:val="Header Char"/>
    <w:basedOn w:val="DefaultParagraphFont"/>
    <w:link w:val="Header"/>
    <w:rsid w:val="0068021C"/>
    <w:rPr>
      <w:sz w:val="24"/>
      <w:szCs w:val="24"/>
      <w:lang w:eastAsia="en-GB"/>
    </w:rPr>
  </w:style>
  <w:style w:type="paragraph" w:styleId="Footer">
    <w:name w:val="footer"/>
    <w:basedOn w:val="Normal"/>
    <w:link w:val="FooterChar"/>
    <w:rsid w:val="0068021C"/>
    <w:pPr>
      <w:tabs>
        <w:tab w:val="center" w:pos="4320"/>
        <w:tab w:val="right" w:pos="8640"/>
      </w:tabs>
    </w:pPr>
  </w:style>
  <w:style w:type="character" w:customStyle="1" w:styleId="FooterChar">
    <w:name w:val="Footer Char"/>
    <w:basedOn w:val="DefaultParagraphFont"/>
    <w:link w:val="Footer"/>
    <w:rsid w:val="0068021C"/>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8076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516D7"/>
    <w:rPr>
      <w:rFonts w:cs="Times New Roman"/>
      <w:color w:val="0000FF"/>
      <w:u w:val="single"/>
    </w:rPr>
  </w:style>
  <w:style w:type="paragraph" w:styleId="BalloonText">
    <w:name w:val="Balloon Text"/>
    <w:basedOn w:val="Normal"/>
    <w:link w:val="BalloonTextChar"/>
    <w:rsid w:val="009B1127"/>
    <w:rPr>
      <w:rFonts w:ascii="Tahoma" w:hAnsi="Tahoma" w:cs="Tahoma"/>
      <w:sz w:val="16"/>
      <w:szCs w:val="16"/>
    </w:rPr>
  </w:style>
  <w:style w:type="character" w:customStyle="1" w:styleId="BalloonTextChar">
    <w:name w:val="Balloon Text Char"/>
    <w:basedOn w:val="DefaultParagraphFont"/>
    <w:link w:val="BalloonText"/>
    <w:rsid w:val="009B1127"/>
    <w:rPr>
      <w:rFonts w:ascii="Tahoma" w:hAnsi="Tahoma" w:cs="Tahoma"/>
      <w:sz w:val="16"/>
      <w:szCs w:val="16"/>
      <w:lang w:eastAsia="en-GB"/>
    </w:rPr>
  </w:style>
  <w:style w:type="character" w:styleId="FollowedHyperlink">
    <w:name w:val="FollowedHyperlink"/>
    <w:basedOn w:val="DefaultParagraphFont"/>
    <w:rsid w:val="0064212A"/>
    <w:rPr>
      <w:color w:val="800080" w:themeColor="followedHyperlink"/>
      <w:u w:val="single"/>
    </w:rPr>
  </w:style>
  <w:style w:type="paragraph" w:styleId="Header">
    <w:name w:val="header"/>
    <w:basedOn w:val="Normal"/>
    <w:link w:val="HeaderChar"/>
    <w:rsid w:val="0068021C"/>
    <w:pPr>
      <w:tabs>
        <w:tab w:val="center" w:pos="4320"/>
        <w:tab w:val="right" w:pos="8640"/>
      </w:tabs>
    </w:pPr>
  </w:style>
  <w:style w:type="character" w:customStyle="1" w:styleId="HeaderChar">
    <w:name w:val="Header Char"/>
    <w:basedOn w:val="DefaultParagraphFont"/>
    <w:link w:val="Header"/>
    <w:rsid w:val="0068021C"/>
    <w:rPr>
      <w:sz w:val="24"/>
      <w:szCs w:val="24"/>
      <w:lang w:eastAsia="en-GB"/>
    </w:rPr>
  </w:style>
  <w:style w:type="paragraph" w:styleId="Footer">
    <w:name w:val="footer"/>
    <w:basedOn w:val="Normal"/>
    <w:link w:val="FooterChar"/>
    <w:rsid w:val="0068021C"/>
    <w:pPr>
      <w:tabs>
        <w:tab w:val="center" w:pos="4320"/>
        <w:tab w:val="right" w:pos="8640"/>
      </w:tabs>
    </w:pPr>
  </w:style>
  <w:style w:type="character" w:customStyle="1" w:styleId="FooterChar">
    <w:name w:val="Footer Char"/>
    <w:basedOn w:val="DefaultParagraphFont"/>
    <w:link w:val="Footer"/>
    <w:rsid w:val="0068021C"/>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123840679">
      <w:bodyDiv w:val="1"/>
      <w:marLeft w:val="0"/>
      <w:marRight w:val="0"/>
      <w:marTop w:val="0"/>
      <w:marBottom w:val="0"/>
      <w:divBdr>
        <w:top w:val="none" w:sz="0" w:space="0" w:color="auto"/>
        <w:left w:val="none" w:sz="0" w:space="0" w:color="auto"/>
        <w:bottom w:val="none" w:sz="0" w:space="0" w:color="auto"/>
        <w:right w:val="none" w:sz="0" w:space="0" w:color="auto"/>
      </w:divBdr>
    </w:div>
    <w:div w:id="16219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mt2015@weledatrust.org.nz"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rveycentre.org/index.php?sid=727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aadmin@optusnet.com.au" TargetMode="External"/><Relationship Id="rId5" Type="http://schemas.openxmlformats.org/officeDocument/2006/relationships/webSettings" Target="webSettings.xml"/><Relationship Id="rId10" Type="http://schemas.openxmlformats.org/officeDocument/2006/relationships/hyperlink" Target="mailto:simon.bednarek@gmail.com" TargetMode="External"/><Relationship Id="rId4" Type="http://schemas.openxmlformats.org/officeDocument/2006/relationships/settings" Target="settings.xml"/><Relationship Id="rId9" Type="http://schemas.openxmlformats.org/officeDocument/2006/relationships/hyperlink" Target="mailto:mgreen@weledatrust.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16F2-FA1D-471E-9A40-33036DD2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IPMT REGISTRATION FORM</vt:lpstr>
    </vt:vector>
  </TitlesOfParts>
  <Company>Weleda (New Zealand) Limited</Company>
  <LinksUpToDate>false</LinksUpToDate>
  <CharactersWithSpaces>4964</CharactersWithSpaces>
  <SharedDoc>false</SharedDoc>
  <HLinks>
    <vt:vector size="18" baseType="variant">
      <vt:variant>
        <vt:i4>1376276</vt:i4>
      </vt:variant>
      <vt:variant>
        <vt:i4>6</vt:i4>
      </vt:variant>
      <vt:variant>
        <vt:i4>0</vt:i4>
      </vt:variant>
      <vt:variant>
        <vt:i4>5</vt:i4>
      </vt:variant>
      <vt:variant>
        <vt:lpwstr>mailto:simon.bednarek@gmail.com</vt:lpwstr>
      </vt:variant>
      <vt:variant>
        <vt:lpwstr/>
      </vt:variant>
      <vt:variant>
        <vt:i4>3145802</vt:i4>
      </vt:variant>
      <vt:variant>
        <vt:i4>3</vt:i4>
      </vt:variant>
      <vt:variant>
        <vt:i4>0</vt:i4>
      </vt:variant>
      <vt:variant>
        <vt:i4>5</vt:i4>
      </vt:variant>
      <vt:variant>
        <vt:lpwstr>mailto:mgreen@weledatrust.org.nz</vt:lpwstr>
      </vt:variant>
      <vt:variant>
        <vt:lpwstr/>
      </vt:variant>
      <vt:variant>
        <vt:i4>5701701</vt:i4>
      </vt:variant>
      <vt:variant>
        <vt:i4>0</vt:i4>
      </vt:variant>
      <vt:variant>
        <vt:i4>0</vt:i4>
      </vt:variant>
      <vt:variant>
        <vt:i4>5</vt:i4>
      </vt:variant>
      <vt:variant>
        <vt:lpwstr>http://www.hohepa.com/hawkes-bay.php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IPMT REGISTRATION FORM</dc:title>
  <dc:creator>Mary Green</dc:creator>
  <cp:lastModifiedBy>Leanne</cp:lastModifiedBy>
  <cp:revision>2</cp:revision>
  <cp:lastPrinted>2013-08-18T21:33:00Z</cp:lastPrinted>
  <dcterms:created xsi:type="dcterms:W3CDTF">2015-02-17T07:07:00Z</dcterms:created>
  <dcterms:modified xsi:type="dcterms:W3CDTF">2015-02-17T07:07:00Z</dcterms:modified>
</cp:coreProperties>
</file>